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1" w:rsidRDefault="00D81C81" w:rsidP="00315AA4">
      <w:pPr>
        <w:pStyle w:val="a4"/>
        <w:jc w:val="center"/>
      </w:pPr>
    </w:p>
    <w:p w:rsidR="00D81C81" w:rsidRDefault="00D81C81" w:rsidP="00315AA4">
      <w:pPr>
        <w:pStyle w:val="a4"/>
        <w:jc w:val="center"/>
      </w:pPr>
      <w:r>
        <w:rPr>
          <w:noProof/>
          <w:lang w:bidi="ar-SA"/>
        </w:rPr>
        <w:drawing>
          <wp:inline distT="0" distB="0" distL="0" distR="0">
            <wp:extent cx="6588125" cy="93039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30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C81" w:rsidRDefault="00D81C81" w:rsidP="00315AA4">
      <w:pPr>
        <w:pStyle w:val="a4"/>
        <w:jc w:val="center"/>
      </w:pPr>
    </w:p>
    <w:p w:rsidR="00315AA4" w:rsidRDefault="00315AA4" w:rsidP="00315AA4">
      <w:pPr>
        <w:pStyle w:val="a4"/>
        <w:jc w:val="center"/>
      </w:pPr>
      <w:r>
        <w:lastRenderedPageBreak/>
        <w:t xml:space="preserve">ОТДЕЛ ОБРАЗОВАНИЯ МОЛОДЕЖНОЙ ПОЛИТИКИ, СПОРТА И ТУРИЗМА АДМИНИСТРАЦИИ КАМЕНСКОГО МУНИЦИПАЛЬНОГО РАЙОНА ВОРОНЕЖСКОЙ ОБЛАСТИ </w:t>
      </w:r>
    </w:p>
    <w:p w:rsidR="00315AA4" w:rsidRDefault="00315AA4" w:rsidP="00315AA4">
      <w:pPr>
        <w:pStyle w:val="a4"/>
        <w:jc w:val="center"/>
      </w:pPr>
      <w:r>
        <w:t>МУНИЦИПАЛЬНОЕ КАЗЕННОЕ УЧРЕЖДЕНИЕ</w:t>
      </w:r>
    </w:p>
    <w:p w:rsidR="00315AA4" w:rsidRDefault="00315AA4" w:rsidP="00315AA4">
      <w:pPr>
        <w:pStyle w:val="a4"/>
        <w:jc w:val="center"/>
      </w:pPr>
      <w:r>
        <w:t xml:space="preserve">ДОПОЛНИТЕЛЬНОГО ОБРАЗОВАНИЯ </w:t>
      </w:r>
    </w:p>
    <w:p w:rsidR="00315AA4" w:rsidRDefault="00315AA4" w:rsidP="00315AA4">
      <w:pPr>
        <w:pStyle w:val="a4"/>
        <w:ind w:left="-284" w:right="-238"/>
      </w:pPr>
      <w:r>
        <w:t xml:space="preserve">               «КАМЕНСКАЯ ДЕТСКО-ЮНОШЕСКАЯ СПОРТИВНАЯ ШКОЛА ИМ. Г.В. СУШКОВА»</w:t>
      </w:r>
    </w:p>
    <w:p w:rsidR="00315AA4" w:rsidRDefault="00315AA4" w:rsidP="00315AA4">
      <w:pPr>
        <w:pStyle w:val="a4"/>
        <w:jc w:val="center"/>
      </w:pPr>
      <w:r>
        <w:t>КАМЕНСКОГО МУНИЦИПАЛЬНОГО РАЙОНА ВОРОНЕЖСКОЙ ОБЛАСТИ</w:t>
      </w:r>
    </w:p>
    <w:p w:rsidR="00315AA4" w:rsidRDefault="00315AA4" w:rsidP="00315AA4">
      <w:pPr>
        <w:jc w:val="both"/>
        <w:rPr>
          <w:b/>
          <w:sz w:val="28"/>
          <w:szCs w:val="28"/>
        </w:rPr>
      </w:pPr>
    </w:p>
    <w:p w:rsidR="00315AA4" w:rsidRDefault="00315AA4" w:rsidP="00315AA4">
      <w:pPr>
        <w:jc w:val="both"/>
        <w:rPr>
          <w:b/>
          <w:sz w:val="28"/>
          <w:szCs w:val="28"/>
        </w:rPr>
      </w:pPr>
    </w:p>
    <w:p w:rsidR="00315AA4" w:rsidRDefault="00315AA4" w:rsidP="00315AA4">
      <w:pPr>
        <w:jc w:val="both"/>
        <w:rPr>
          <w:b/>
          <w:sz w:val="28"/>
          <w:szCs w:val="28"/>
        </w:rPr>
      </w:pPr>
    </w:p>
    <w:p w:rsidR="00315AA4" w:rsidRPr="00315AA4" w:rsidRDefault="00315AA4" w:rsidP="00315AA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AA4">
        <w:rPr>
          <w:rFonts w:ascii="Times New Roman" w:hAnsi="Times New Roman" w:cs="Times New Roman"/>
          <w:sz w:val="26"/>
          <w:szCs w:val="26"/>
        </w:rPr>
        <w:t xml:space="preserve">Согласовано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15AA4">
        <w:rPr>
          <w:rFonts w:ascii="Times New Roman" w:hAnsi="Times New Roman" w:cs="Times New Roman"/>
          <w:sz w:val="26"/>
          <w:szCs w:val="26"/>
        </w:rPr>
        <w:t>Утверждаю</w:t>
      </w:r>
    </w:p>
    <w:p w:rsidR="00315AA4" w:rsidRPr="00315AA4" w:rsidRDefault="00315AA4" w:rsidP="00315AA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15AA4">
        <w:rPr>
          <w:rFonts w:ascii="Times New Roman" w:hAnsi="Times New Roman" w:cs="Times New Roman"/>
          <w:sz w:val="26"/>
          <w:szCs w:val="26"/>
        </w:rPr>
        <w:t xml:space="preserve">Тренерским советом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5AA4">
        <w:rPr>
          <w:rFonts w:ascii="Times New Roman" w:hAnsi="Times New Roman" w:cs="Times New Roman"/>
          <w:sz w:val="26"/>
          <w:szCs w:val="26"/>
        </w:rPr>
        <w:t xml:space="preserve">Директор МКУДО «Каменская ДЮСШ»                           МКУДО «Каменская ДЮСШ»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15AA4">
        <w:rPr>
          <w:rFonts w:ascii="Times New Roman" w:hAnsi="Times New Roman" w:cs="Times New Roman"/>
          <w:sz w:val="26"/>
          <w:szCs w:val="26"/>
        </w:rPr>
        <w:t>______________/</w:t>
      </w:r>
      <w:r w:rsidRPr="00315AA4">
        <w:rPr>
          <w:rFonts w:ascii="Times New Roman" w:hAnsi="Times New Roman" w:cs="Times New Roman"/>
          <w:sz w:val="26"/>
          <w:szCs w:val="26"/>
          <w:u w:val="single"/>
        </w:rPr>
        <w:t>А.С. Дутов/</w:t>
      </w:r>
      <w:r w:rsidRPr="00315A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315AA4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</w:p>
    <w:p w:rsidR="00315AA4" w:rsidRPr="00315AA4" w:rsidRDefault="00315AA4" w:rsidP="00315AA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AA4">
        <w:rPr>
          <w:rFonts w:ascii="Times New Roman" w:hAnsi="Times New Roman" w:cs="Times New Roman"/>
          <w:sz w:val="26"/>
          <w:szCs w:val="26"/>
        </w:rPr>
        <w:t xml:space="preserve">Протокол № __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5AA4">
        <w:rPr>
          <w:rFonts w:ascii="Times New Roman" w:hAnsi="Times New Roman" w:cs="Times New Roman"/>
          <w:sz w:val="26"/>
          <w:szCs w:val="26"/>
        </w:rPr>
        <w:t xml:space="preserve">Приказ № __                                                 </w:t>
      </w:r>
    </w:p>
    <w:p w:rsidR="00315AA4" w:rsidRPr="00315AA4" w:rsidRDefault="00315AA4" w:rsidP="00315AA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AA4">
        <w:rPr>
          <w:rFonts w:ascii="Times New Roman" w:hAnsi="Times New Roman" w:cs="Times New Roman"/>
          <w:sz w:val="26"/>
          <w:szCs w:val="26"/>
        </w:rPr>
        <w:t>от  _____________</w:t>
      </w:r>
      <w:r w:rsidRPr="00315AA4">
        <w:rPr>
          <w:rFonts w:ascii="Times New Roman" w:hAnsi="Times New Roman" w:cs="Times New Roman"/>
          <w:sz w:val="26"/>
          <w:szCs w:val="26"/>
          <w:u w:val="single"/>
        </w:rPr>
        <w:t>2020 года</w:t>
      </w:r>
      <w:r w:rsidRPr="00315AA4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5AA4">
        <w:rPr>
          <w:rFonts w:ascii="Times New Roman" w:hAnsi="Times New Roman" w:cs="Times New Roman"/>
          <w:sz w:val="26"/>
          <w:szCs w:val="26"/>
        </w:rPr>
        <w:t>от _____________</w:t>
      </w:r>
      <w:r w:rsidRPr="00315AA4">
        <w:rPr>
          <w:rFonts w:ascii="Times New Roman" w:hAnsi="Times New Roman" w:cs="Times New Roman"/>
          <w:sz w:val="26"/>
          <w:szCs w:val="26"/>
          <w:u w:val="single"/>
        </w:rPr>
        <w:t>2020 года</w:t>
      </w:r>
    </w:p>
    <w:p w:rsidR="00F54244" w:rsidRPr="00D5615A" w:rsidRDefault="00F54244" w:rsidP="00F54244">
      <w:pPr>
        <w:pStyle w:val="a4"/>
        <w:spacing w:before="0"/>
        <w:ind w:left="0"/>
      </w:pPr>
    </w:p>
    <w:p w:rsidR="00F54244" w:rsidRDefault="00F54244" w:rsidP="00F54244">
      <w:pPr>
        <w:pStyle w:val="a4"/>
        <w:spacing w:before="0"/>
        <w:ind w:left="0"/>
        <w:rPr>
          <w:sz w:val="20"/>
        </w:rPr>
      </w:pPr>
    </w:p>
    <w:p w:rsidR="00F54244" w:rsidRDefault="00F54244" w:rsidP="00F54244">
      <w:pPr>
        <w:pStyle w:val="a4"/>
        <w:spacing w:before="0"/>
        <w:ind w:left="0"/>
        <w:rPr>
          <w:sz w:val="20"/>
        </w:rPr>
      </w:pPr>
      <w:r>
        <w:rPr>
          <w:sz w:val="20"/>
        </w:rPr>
        <w:t xml:space="preserve"> </w:t>
      </w:r>
    </w:p>
    <w:p w:rsidR="00F54244" w:rsidRDefault="00F54244" w:rsidP="00F54244">
      <w:pPr>
        <w:pStyle w:val="a4"/>
        <w:spacing w:before="0"/>
        <w:ind w:left="0"/>
        <w:rPr>
          <w:sz w:val="20"/>
        </w:rPr>
      </w:pPr>
    </w:p>
    <w:p w:rsidR="00F54244" w:rsidRPr="00D5615A" w:rsidRDefault="00F54244" w:rsidP="00F54244">
      <w:pPr>
        <w:pStyle w:val="a4"/>
        <w:spacing w:before="0"/>
        <w:ind w:left="0"/>
        <w:jc w:val="center"/>
        <w:rPr>
          <w:b/>
          <w:sz w:val="32"/>
          <w:szCs w:val="32"/>
        </w:rPr>
      </w:pPr>
      <w:r w:rsidRPr="00D5615A">
        <w:rPr>
          <w:b/>
          <w:sz w:val="32"/>
          <w:szCs w:val="32"/>
        </w:rPr>
        <w:t>Дополнительная общеобразовательная</w:t>
      </w:r>
    </w:p>
    <w:p w:rsidR="00F54244" w:rsidRPr="00D5615A" w:rsidRDefault="00F54244" w:rsidP="00F54244">
      <w:pPr>
        <w:pStyle w:val="a4"/>
        <w:spacing w:before="0"/>
        <w:ind w:left="0"/>
        <w:jc w:val="center"/>
        <w:rPr>
          <w:b/>
          <w:sz w:val="32"/>
          <w:szCs w:val="32"/>
        </w:rPr>
      </w:pPr>
      <w:r w:rsidRPr="00D5615A">
        <w:rPr>
          <w:b/>
          <w:sz w:val="32"/>
          <w:szCs w:val="32"/>
        </w:rPr>
        <w:t>(общеразвивающая) программа</w:t>
      </w:r>
    </w:p>
    <w:p w:rsidR="00F54244" w:rsidRPr="00D5615A" w:rsidRDefault="000E08DD" w:rsidP="00F54244">
      <w:pPr>
        <w:pStyle w:val="a4"/>
        <w:spacing w:before="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«Пулевая стрельба» </w:t>
      </w:r>
    </w:p>
    <w:p w:rsidR="00F54244" w:rsidRPr="00D5615A" w:rsidRDefault="00F54244" w:rsidP="00F54244">
      <w:pPr>
        <w:pStyle w:val="a4"/>
        <w:spacing w:before="0"/>
        <w:ind w:left="0"/>
        <w:jc w:val="center"/>
        <w:rPr>
          <w:b/>
          <w:sz w:val="32"/>
          <w:szCs w:val="32"/>
        </w:rPr>
      </w:pPr>
    </w:p>
    <w:p w:rsidR="00F54244" w:rsidRDefault="00F54244" w:rsidP="00F54244">
      <w:pPr>
        <w:pStyle w:val="a4"/>
        <w:spacing w:before="0"/>
        <w:ind w:left="0"/>
        <w:rPr>
          <w:sz w:val="20"/>
        </w:rPr>
      </w:pPr>
    </w:p>
    <w:p w:rsidR="00F54244" w:rsidRDefault="00F54244" w:rsidP="00F54244">
      <w:pPr>
        <w:pStyle w:val="a4"/>
        <w:spacing w:before="0"/>
        <w:ind w:left="0"/>
        <w:rPr>
          <w:sz w:val="20"/>
        </w:rPr>
      </w:pPr>
    </w:p>
    <w:p w:rsidR="00F54244" w:rsidRDefault="00F54244" w:rsidP="00F54244">
      <w:pPr>
        <w:pStyle w:val="a4"/>
        <w:spacing w:before="0"/>
        <w:ind w:left="0"/>
        <w:rPr>
          <w:sz w:val="20"/>
        </w:rPr>
      </w:pPr>
    </w:p>
    <w:p w:rsidR="00F54244" w:rsidRPr="00426F2D" w:rsidRDefault="00F54244" w:rsidP="00F54244">
      <w:pPr>
        <w:pStyle w:val="a4"/>
        <w:spacing w:before="0"/>
        <w:ind w:left="0"/>
      </w:pPr>
      <w:r w:rsidRPr="00426F2D">
        <w:t>Направленность</w:t>
      </w:r>
      <w:r w:rsidRPr="00426F2D">
        <w:rPr>
          <w:b/>
        </w:rPr>
        <w:t>: спортивная</w:t>
      </w:r>
    </w:p>
    <w:p w:rsidR="00F54244" w:rsidRPr="00426F2D" w:rsidRDefault="00F54244" w:rsidP="00F54244">
      <w:pPr>
        <w:pStyle w:val="a4"/>
        <w:spacing w:before="0"/>
        <w:ind w:left="0"/>
      </w:pPr>
      <w:r w:rsidRPr="00426F2D">
        <w:t xml:space="preserve">Вид программы: </w:t>
      </w:r>
      <w:proofErr w:type="gramStart"/>
      <w:r w:rsidRPr="00426F2D">
        <w:rPr>
          <w:b/>
        </w:rPr>
        <w:t>адаптированная</w:t>
      </w:r>
      <w:proofErr w:type="gramEnd"/>
    </w:p>
    <w:p w:rsidR="00F54244" w:rsidRPr="00426F2D" w:rsidRDefault="00F54244" w:rsidP="00F54244">
      <w:pPr>
        <w:pStyle w:val="a4"/>
        <w:spacing w:before="0"/>
        <w:ind w:left="0"/>
      </w:pPr>
      <w:r w:rsidRPr="00426F2D">
        <w:t>Возраст обучающихся</w:t>
      </w:r>
      <w:r w:rsidRPr="00426F2D">
        <w:rPr>
          <w:b/>
        </w:rPr>
        <w:t xml:space="preserve">: </w:t>
      </w:r>
      <w:r>
        <w:rPr>
          <w:b/>
        </w:rPr>
        <w:t>1</w:t>
      </w:r>
      <w:r w:rsidR="00315AA4">
        <w:rPr>
          <w:b/>
        </w:rPr>
        <w:t>5</w:t>
      </w:r>
      <w:r w:rsidRPr="00426F2D">
        <w:rPr>
          <w:b/>
        </w:rPr>
        <w:t>-1</w:t>
      </w:r>
      <w:r w:rsidR="00267CDC">
        <w:rPr>
          <w:b/>
        </w:rPr>
        <w:t>7</w:t>
      </w:r>
      <w:r w:rsidRPr="00426F2D">
        <w:rPr>
          <w:b/>
        </w:rPr>
        <w:t xml:space="preserve"> лет</w:t>
      </w:r>
    </w:p>
    <w:p w:rsidR="00F54244" w:rsidRPr="00340589" w:rsidRDefault="00F54244" w:rsidP="00F54244">
      <w:pPr>
        <w:pStyle w:val="a4"/>
        <w:spacing w:before="0"/>
        <w:ind w:left="0"/>
        <w:rPr>
          <w:b/>
        </w:rPr>
      </w:pPr>
      <w:r w:rsidRPr="00426F2D">
        <w:t>Срок реализации программы:</w:t>
      </w:r>
      <w:r>
        <w:t xml:space="preserve"> 1</w:t>
      </w:r>
      <w:r w:rsidRPr="00340589">
        <w:rPr>
          <w:b/>
        </w:rPr>
        <w:t xml:space="preserve"> год</w:t>
      </w:r>
      <w:r>
        <w:rPr>
          <w:b/>
        </w:rPr>
        <w:t xml:space="preserve"> </w:t>
      </w:r>
      <w:r w:rsidRPr="00340589">
        <w:rPr>
          <w:b/>
        </w:rPr>
        <w:t>(</w:t>
      </w:r>
      <w:r w:rsidR="00267CDC">
        <w:rPr>
          <w:b/>
        </w:rPr>
        <w:t>144</w:t>
      </w:r>
      <w:r w:rsidRPr="00340589">
        <w:rPr>
          <w:b/>
        </w:rPr>
        <w:t xml:space="preserve"> час</w:t>
      </w:r>
      <w:r w:rsidR="00865FEB">
        <w:rPr>
          <w:b/>
        </w:rPr>
        <w:t>а</w:t>
      </w:r>
      <w:r w:rsidRPr="00340589">
        <w:rPr>
          <w:b/>
        </w:rPr>
        <w:t>)</w:t>
      </w:r>
    </w:p>
    <w:p w:rsidR="00F54244" w:rsidRPr="00426F2D" w:rsidRDefault="00F54244" w:rsidP="00F54244">
      <w:pPr>
        <w:pStyle w:val="a4"/>
        <w:spacing w:before="0"/>
        <w:ind w:left="0"/>
      </w:pPr>
      <w:r w:rsidRPr="00426F2D">
        <w:t xml:space="preserve">Год составления программы: </w:t>
      </w:r>
      <w:r w:rsidRPr="00426F2D">
        <w:rPr>
          <w:b/>
        </w:rPr>
        <w:t>20</w:t>
      </w:r>
      <w:r w:rsidR="00267CDC">
        <w:rPr>
          <w:b/>
        </w:rPr>
        <w:t>20</w:t>
      </w:r>
      <w:r w:rsidR="00865FEB">
        <w:rPr>
          <w:b/>
        </w:rPr>
        <w:t xml:space="preserve"> </w:t>
      </w:r>
      <w:r w:rsidRPr="00426F2D">
        <w:rPr>
          <w:b/>
        </w:rPr>
        <w:t>г</w:t>
      </w:r>
    </w:p>
    <w:p w:rsidR="00F54244" w:rsidRPr="00426F2D" w:rsidRDefault="00F54244" w:rsidP="00F54244">
      <w:pPr>
        <w:pStyle w:val="a4"/>
        <w:spacing w:before="0"/>
        <w:ind w:left="0"/>
        <w:rPr>
          <w:b/>
        </w:rPr>
      </w:pPr>
      <w:r w:rsidRPr="00426F2D">
        <w:t>Год последней редакции программы</w:t>
      </w:r>
      <w:r w:rsidRPr="00426F2D">
        <w:rPr>
          <w:b/>
        </w:rPr>
        <w:t>: 20</w:t>
      </w:r>
      <w:r w:rsidR="00267CDC">
        <w:rPr>
          <w:b/>
        </w:rPr>
        <w:t>20</w:t>
      </w:r>
      <w:r w:rsidR="00865FEB">
        <w:rPr>
          <w:b/>
        </w:rPr>
        <w:t xml:space="preserve"> г</w:t>
      </w:r>
    </w:p>
    <w:p w:rsidR="00F54244" w:rsidRPr="00426F2D" w:rsidRDefault="00F54244" w:rsidP="00F54244">
      <w:pPr>
        <w:pStyle w:val="a4"/>
        <w:spacing w:before="0"/>
        <w:ind w:left="0"/>
      </w:pPr>
    </w:p>
    <w:p w:rsidR="00F54244" w:rsidRPr="00426F2D" w:rsidRDefault="00F54244" w:rsidP="00F54244">
      <w:pPr>
        <w:pStyle w:val="a4"/>
        <w:spacing w:before="0"/>
        <w:ind w:left="0"/>
      </w:pPr>
    </w:p>
    <w:p w:rsidR="00F54244" w:rsidRDefault="00F5424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Default="00315AA4" w:rsidP="00F54244">
      <w:pPr>
        <w:pStyle w:val="a4"/>
        <w:spacing w:before="0"/>
        <w:ind w:left="0"/>
      </w:pPr>
    </w:p>
    <w:p w:rsidR="00315AA4" w:rsidRPr="00426F2D" w:rsidRDefault="00315AA4" w:rsidP="00F54244">
      <w:pPr>
        <w:pStyle w:val="a4"/>
        <w:spacing w:before="0"/>
        <w:ind w:left="0"/>
      </w:pPr>
    </w:p>
    <w:p w:rsidR="00F54244" w:rsidRPr="00426F2D" w:rsidRDefault="00F54244" w:rsidP="00F54244">
      <w:pPr>
        <w:pStyle w:val="a4"/>
        <w:spacing w:before="0"/>
        <w:ind w:left="0"/>
      </w:pPr>
    </w:p>
    <w:p w:rsidR="00F54244" w:rsidRPr="00426F2D" w:rsidRDefault="00F54244" w:rsidP="00F54244">
      <w:pPr>
        <w:pStyle w:val="a4"/>
        <w:spacing w:before="0"/>
        <w:ind w:left="0"/>
      </w:pPr>
      <w:r>
        <w:t xml:space="preserve">                                                                                                               </w:t>
      </w:r>
      <w:r w:rsidRPr="00426F2D">
        <w:t xml:space="preserve"> Автор программы:</w:t>
      </w:r>
    </w:p>
    <w:p w:rsidR="00F54244" w:rsidRPr="00315AA4" w:rsidRDefault="00F54244" w:rsidP="00F54244">
      <w:pPr>
        <w:pStyle w:val="a4"/>
        <w:spacing w:before="0"/>
        <w:ind w:left="0"/>
      </w:pPr>
      <w:r w:rsidRPr="00315AA4">
        <w:t xml:space="preserve">                                                                                                                </w:t>
      </w:r>
      <w:r w:rsidR="00865FEB" w:rsidRPr="00315AA4">
        <w:t>Ковалев А.В.</w:t>
      </w:r>
    </w:p>
    <w:p w:rsidR="00F54244" w:rsidRPr="00426F2D" w:rsidRDefault="00F54244" w:rsidP="00F54244">
      <w:pPr>
        <w:pStyle w:val="a4"/>
        <w:spacing w:before="0"/>
        <w:ind w:left="0"/>
      </w:pPr>
      <w:r w:rsidRPr="00426F2D">
        <w:t xml:space="preserve">                                                                                 </w:t>
      </w:r>
      <w:r>
        <w:t xml:space="preserve">                </w:t>
      </w:r>
      <w:r w:rsidRPr="00426F2D">
        <w:t xml:space="preserve">               </w:t>
      </w:r>
      <w:r>
        <w:t>т</w:t>
      </w:r>
      <w:r w:rsidRPr="00426F2D">
        <w:t>ренер-преподаватель</w:t>
      </w:r>
    </w:p>
    <w:p w:rsidR="00F54244" w:rsidRDefault="00F54244" w:rsidP="00F54244">
      <w:pPr>
        <w:pStyle w:val="a4"/>
        <w:spacing w:before="0"/>
        <w:ind w:left="0"/>
      </w:pPr>
      <w:r w:rsidRPr="00426F2D">
        <w:t xml:space="preserve">                                                                                               </w:t>
      </w:r>
      <w:r>
        <w:t xml:space="preserve">                 </w:t>
      </w:r>
    </w:p>
    <w:p w:rsidR="00267CDC" w:rsidRPr="00426F2D" w:rsidRDefault="00267CDC" w:rsidP="00F54244">
      <w:pPr>
        <w:pStyle w:val="a4"/>
        <w:spacing w:before="0"/>
        <w:ind w:left="0"/>
      </w:pPr>
    </w:p>
    <w:p w:rsidR="00F54244" w:rsidRDefault="00315AA4" w:rsidP="00F5424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4244"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г.т. </w:t>
      </w:r>
      <w:r w:rsidR="0086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Каменка </w:t>
      </w:r>
    </w:p>
    <w:p w:rsidR="00865FEB" w:rsidRPr="00F54244" w:rsidRDefault="00865FEB" w:rsidP="00F5424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44" w:rsidRPr="00F54244" w:rsidRDefault="00F54244" w:rsidP="00F542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978B3" w:rsidRPr="001316C8" w:rsidRDefault="00A978B3" w:rsidP="00A978B3">
      <w:pPr>
        <w:pStyle w:val="a4"/>
        <w:spacing w:before="1"/>
        <w:ind w:left="0" w:right="27"/>
        <w:contextualSpacing/>
        <w:jc w:val="both"/>
      </w:pPr>
      <w:r>
        <w:t xml:space="preserve">          </w:t>
      </w:r>
      <w:proofErr w:type="gramStart"/>
      <w:r w:rsidRPr="001316C8">
        <w:t xml:space="preserve">Дополнительная общеобразовательная общеразвивающая программа по </w:t>
      </w:r>
      <w:r>
        <w:t xml:space="preserve">Пулевой стрельбе </w:t>
      </w:r>
      <w:r w:rsidRPr="001316C8">
        <w:t>разработана   в  соответствии   с  Федеральным</w:t>
      </w:r>
      <w:r w:rsidRPr="001316C8">
        <w:rPr>
          <w:spacing w:val="20"/>
        </w:rPr>
        <w:t xml:space="preserve"> </w:t>
      </w:r>
      <w:r w:rsidRPr="001316C8">
        <w:rPr>
          <w:spacing w:val="-3"/>
        </w:rPr>
        <w:t>Законом</w:t>
      </w:r>
      <w:r>
        <w:t xml:space="preserve"> </w:t>
      </w:r>
      <w:r w:rsidRPr="001316C8">
        <w:t xml:space="preserve">№273-ФЗ </w:t>
      </w:r>
      <w:r w:rsidRPr="001316C8">
        <w:rPr>
          <w:spacing w:val="-3"/>
        </w:rPr>
        <w:t xml:space="preserve">«Об </w:t>
      </w:r>
      <w:r w:rsidRPr="001316C8">
        <w:t xml:space="preserve">образовании в Российской Федерации» от 21.12.2012 </w:t>
      </w:r>
      <w:r w:rsidRPr="001316C8">
        <w:rPr>
          <w:spacing w:val="-3"/>
        </w:rPr>
        <w:t xml:space="preserve">года, </w:t>
      </w:r>
      <w:r w:rsidRPr="001316C8">
        <w:t xml:space="preserve">приказом Министерства просвещения РФ от </w:t>
      </w:r>
      <w:r w:rsidRPr="001316C8">
        <w:rPr>
          <w:spacing w:val="-4"/>
        </w:rPr>
        <w:t>09.11.2018г.</w:t>
      </w:r>
      <w:r w:rsidRPr="001316C8">
        <w:rPr>
          <w:spacing w:val="52"/>
        </w:rPr>
        <w:t xml:space="preserve"> </w:t>
      </w:r>
      <w:r w:rsidRPr="001316C8">
        <w:t xml:space="preserve">№ 196 </w:t>
      </w:r>
      <w:r w:rsidRPr="001316C8">
        <w:rPr>
          <w:spacing w:val="-3"/>
        </w:rPr>
        <w:t xml:space="preserve">«Об </w:t>
      </w:r>
      <w:r w:rsidRPr="001316C8">
        <w:t xml:space="preserve">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</w:t>
      </w:r>
      <w:r w:rsidRPr="001316C8">
        <w:rPr>
          <w:spacing w:val="-3"/>
        </w:rPr>
        <w:t xml:space="preserve">27.12.2013г. </w:t>
      </w:r>
      <w:r w:rsidRPr="001316C8">
        <w:t xml:space="preserve">№ </w:t>
      </w:r>
      <w:r w:rsidRPr="001316C8">
        <w:rPr>
          <w:spacing w:val="-3"/>
        </w:rPr>
        <w:t xml:space="preserve">1125 </w:t>
      </w:r>
      <w:r w:rsidRPr="001316C8">
        <w:t>«Особенности организации и осуществления образовательной, тренировочной и методической</w:t>
      </w:r>
      <w:r w:rsidRPr="001316C8">
        <w:rPr>
          <w:spacing w:val="39"/>
        </w:rPr>
        <w:t xml:space="preserve"> </w:t>
      </w:r>
      <w:r w:rsidRPr="001316C8">
        <w:t>деятельности   в</w:t>
      </w:r>
      <w:proofErr w:type="gramEnd"/>
      <w:r w:rsidRPr="001316C8">
        <w:t xml:space="preserve">  области   физической   </w:t>
      </w:r>
      <w:r w:rsidRPr="001316C8">
        <w:rPr>
          <w:spacing w:val="-4"/>
        </w:rPr>
        <w:t xml:space="preserve">культуры   </w:t>
      </w:r>
      <w:r w:rsidRPr="001316C8">
        <w:t xml:space="preserve">и   спорта»,   Санитарно-эпидемиологическими правилами и нормативами </w:t>
      </w:r>
      <w:proofErr w:type="spellStart"/>
      <w:r w:rsidRPr="001316C8">
        <w:t>СанПиН</w:t>
      </w:r>
      <w:proofErr w:type="spellEnd"/>
      <w:r w:rsidRPr="001316C8">
        <w:t xml:space="preserve"> 2.4.4.3172-14 "Санитарн</w:t>
      </w:r>
      <w:proofErr w:type="gramStart"/>
      <w:r w:rsidRPr="001316C8">
        <w:t>о-</w:t>
      </w:r>
      <w:proofErr w:type="gramEnd"/>
      <w:r w:rsidRPr="001316C8">
        <w:t xml:space="preserve"> эпидемиологические требования к </w:t>
      </w:r>
      <w:r w:rsidRPr="001316C8">
        <w:rPr>
          <w:spacing w:val="-4"/>
        </w:rPr>
        <w:t xml:space="preserve">устройству, </w:t>
      </w:r>
      <w:r w:rsidRPr="001316C8">
        <w:t xml:space="preserve">содержанию и организации режима работы образовательных организаций дополнительного образования детей" (утв. постановлением </w:t>
      </w:r>
      <w:r w:rsidRPr="001316C8">
        <w:rPr>
          <w:spacing w:val="-4"/>
        </w:rPr>
        <w:t>Главного</w:t>
      </w:r>
      <w:r w:rsidRPr="001316C8">
        <w:rPr>
          <w:spacing w:val="52"/>
        </w:rPr>
        <w:t xml:space="preserve"> </w:t>
      </w:r>
      <w:r w:rsidRPr="001316C8">
        <w:t xml:space="preserve">государственного санитарного </w:t>
      </w:r>
      <w:r w:rsidRPr="001316C8">
        <w:rPr>
          <w:spacing w:val="-3"/>
        </w:rPr>
        <w:t xml:space="preserve">врача </w:t>
      </w:r>
      <w:r w:rsidRPr="001316C8">
        <w:t xml:space="preserve">РФ от 4 июля 2014 </w:t>
      </w:r>
      <w:r w:rsidRPr="001316C8">
        <w:rPr>
          <w:spacing w:val="-14"/>
        </w:rPr>
        <w:t xml:space="preserve">г. </w:t>
      </w:r>
      <w:r>
        <w:t>№ 41).</w:t>
      </w:r>
    </w:p>
    <w:p w:rsidR="00892B23" w:rsidRPr="00892B23" w:rsidRDefault="00A978B3" w:rsidP="00892B2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06C70" w:rsidRPr="00892B23">
        <w:rPr>
          <w:rFonts w:ascii="Times New Roman" w:hAnsi="Times New Roman" w:cs="Times New Roman"/>
          <w:b/>
          <w:sz w:val="24"/>
          <w:szCs w:val="24"/>
        </w:rPr>
        <w:t xml:space="preserve">аправленность </w:t>
      </w:r>
      <w:r w:rsidR="00106C70" w:rsidRPr="00892B23">
        <w:rPr>
          <w:rFonts w:ascii="Times New Roman" w:hAnsi="Times New Roman" w:cs="Times New Roman"/>
          <w:sz w:val="24"/>
          <w:szCs w:val="24"/>
        </w:rPr>
        <w:t xml:space="preserve">программы – физкультурно-спортивная. </w:t>
      </w:r>
      <w:proofErr w:type="gramStart"/>
      <w:r w:rsidR="00892B23" w:rsidRPr="00892B23">
        <w:rPr>
          <w:rFonts w:ascii="Times New Roman" w:hAnsi="Times New Roman" w:cs="Times New Roman"/>
          <w:sz w:val="24"/>
          <w:szCs w:val="24"/>
        </w:rPr>
        <w:t>Пулевая стрельба п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оэтапная подготовленность обучаемых, целенаправленный и законченный этап звен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системе многолетней подготовки 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задачи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занятиям физической культурой и стойкого интереса к пулевой стрельбе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сведений о физической культуре и спорте, их значении в 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изни человека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и развитии стрелкового спорта в дореволюционной России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стрелков России в Олимпийских Играх</w:t>
      </w:r>
      <w:proofErr w:type="gramEnd"/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закаливание организма юных стрелков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разносторонней физической подготовленности и формирование специальных качеств, определяющих успехи в пулевой стрельбе: силовой выносливости, статической выносливости, равновесия, координирования движений, ловкости</w:t>
      </w:r>
      <w:r w:rsid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мер безопасности при обращении с оружием и правил поведения в тирах, формирование навыков их выполнения</w:t>
      </w:r>
      <w:r w:rsidR="00EE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B23" w:rsidRPr="008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92A" w:rsidRPr="00EE592A" w:rsidRDefault="00EE592A" w:rsidP="00EE592A">
      <w:pPr>
        <w:pStyle w:val="a4"/>
        <w:spacing w:before="0"/>
        <w:ind w:left="0" w:right="288" w:firstLine="708"/>
        <w:contextualSpacing/>
        <w:jc w:val="both"/>
      </w:pPr>
      <w:r w:rsidRPr="00892B23">
        <w:rPr>
          <w:b/>
        </w:rPr>
        <w:t xml:space="preserve">Актуальность </w:t>
      </w:r>
      <w:r w:rsidRPr="00892B23">
        <w:t>данной дополнительной общеобразовательной общеразвивающей программы «</w:t>
      </w:r>
      <w:r>
        <w:t>Пулевая стрельба</w:t>
      </w:r>
      <w:r w:rsidRPr="00892B23">
        <w:t xml:space="preserve">» обусловлена необходимостью вовлечения детей и подростков в систематические занятия физической культурой и спортом, привитию здорового образа жизни, повышению двигательной активности, развитию видов спорта, включенных в Единую Всероссийскую классификацию видов спорта, формированию спортивного резерва и роста спортивных достижений. Эти цели являются целями Стратегии развития Физической культуры и спорта в Российской Федерации. Согласно Стратегии </w:t>
      </w:r>
      <w:proofErr w:type="gramStart"/>
      <w:r w:rsidRPr="00892B23">
        <w:t>развития</w:t>
      </w:r>
      <w:proofErr w:type="gramEnd"/>
      <w:r w:rsidRPr="00892B23">
        <w:t xml:space="preserve"> что физическая культура и спорт должны стать основой здорового образа жизни, количество систематически занимающихся физической культурой и спортом должно увеличиться более чем в 3 раза. Физическая культура в </w:t>
      </w:r>
      <w:r w:rsidRPr="00EE592A">
        <w:t>основах законодательства Российской Федерации о физической культуре и спорте представлена как важнейший компонент целостного развития личности, проявляющийся через здоровье, физическое и психическое благополучие, гармонически развитую</w:t>
      </w:r>
      <w:r w:rsidRPr="00EE592A">
        <w:rPr>
          <w:spacing w:val="-1"/>
        </w:rPr>
        <w:t xml:space="preserve"> </w:t>
      </w:r>
      <w:r w:rsidRPr="00EE592A">
        <w:t>личность.</w:t>
      </w:r>
    </w:p>
    <w:p w:rsidR="00892B23" w:rsidRPr="00EE592A" w:rsidRDefault="0056003D" w:rsidP="0056003D">
      <w:pPr>
        <w:pStyle w:val="a4"/>
        <w:spacing w:before="18"/>
        <w:ind w:left="0" w:right="289"/>
        <w:contextualSpacing/>
        <w:jc w:val="both"/>
      </w:pPr>
      <w:r>
        <w:t xml:space="preserve">               </w:t>
      </w:r>
      <w:r w:rsidR="00EE592A" w:rsidRPr="00EE592A">
        <w:t xml:space="preserve">Пулевая стрельба как вид спорта позволяет комплексно воспитывать личность занимающегося, развивая здоровье обучаемых, повышая уровень физической подготовленности стрелков, совершенствование специальных качеств: силовой выносливости, статической выносливости, координирования движений, ловкости, равновесия, произвольного расслабления, скоростных проявлениях, моральной устойчивости. </w:t>
      </w:r>
    </w:p>
    <w:p w:rsidR="00106C70" w:rsidRPr="00106C70" w:rsidRDefault="00106C70" w:rsidP="00106C70">
      <w:pPr>
        <w:spacing w:before="1" w:line="240" w:lineRule="auto"/>
        <w:ind w:left="1028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6C70">
        <w:rPr>
          <w:rFonts w:ascii="Times New Roman" w:hAnsi="Times New Roman" w:cs="Times New Roman"/>
          <w:b/>
          <w:bCs/>
          <w:sz w:val="24"/>
          <w:szCs w:val="24"/>
        </w:rPr>
        <w:t>Новизна программы:</w:t>
      </w:r>
    </w:p>
    <w:p w:rsidR="00106C70" w:rsidRPr="00106C70" w:rsidRDefault="0056003D" w:rsidP="0056003D">
      <w:pPr>
        <w:spacing w:before="1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6C70" w:rsidRPr="00106C70">
        <w:rPr>
          <w:rFonts w:ascii="Times New Roman" w:hAnsi="Times New Roman" w:cs="Times New Roman"/>
          <w:sz w:val="24"/>
          <w:szCs w:val="24"/>
        </w:rPr>
        <w:t>программа ориентирована на развитие морально-волевого и физического потенциала детей, имеющих разные стартовые</w:t>
      </w:r>
      <w:r w:rsidR="00106C70" w:rsidRPr="00106C7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06C70" w:rsidRPr="00106C70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106C70" w:rsidRDefault="00106C70" w:rsidP="0056003D">
      <w:pPr>
        <w:tabs>
          <w:tab w:val="left" w:pos="1029"/>
        </w:tabs>
        <w:spacing w:before="9" w:line="240" w:lineRule="auto"/>
        <w:ind w:left="284" w:right="322" w:firstLine="7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C70">
        <w:rPr>
          <w:rFonts w:ascii="Times New Roman" w:hAnsi="Times New Roman" w:cs="Times New Roman"/>
          <w:sz w:val="24"/>
          <w:szCs w:val="24"/>
        </w:rPr>
        <w:t>программа сопровождается комплексом воспитательных мероприятий, направленных на пропаганду здорового образа жизни, развитие у обучающихся гражданственности и</w:t>
      </w:r>
      <w:r w:rsidRPr="00106C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6003D">
        <w:rPr>
          <w:rFonts w:ascii="Times New Roman" w:hAnsi="Times New Roman" w:cs="Times New Roman"/>
          <w:sz w:val="24"/>
          <w:szCs w:val="24"/>
        </w:rPr>
        <w:t>патриотизма;</w:t>
      </w:r>
      <w:proofErr w:type="gramEnd"/>
    </w:p>
    <w:p w:rsidR="0056003D" w:rsidRPr="00F54244" w:rsidRDefault="0056003D" w:rsidP="0019137E">
      <w:pPr>
        <w:spacing w:before="100" w:beforeAutospacing="1"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использованы результаты научных исследований в области теории и методики пулевой стрельбы и результаты обобщения многолетнего опыта тренеров, достигших больших успехов в подготовке стрелков высокой </w:t>
      </w:r>
    </w:p>
    <w:p w:rsidR="00106C70" w:rsidRPr="00106C70" w:rsidRDefault="00106C70" w:rsidP="0019137E">
      <w:pPr>
        <w:pStyle w:val="3"/>
        <w:spacing w:before="1"/>
        <w:ind w:left="961" w:firstLine="0"/>
        <w:contextualSpacing/>
        <w:jc w:val="both"/>
      </w:pPr>
      <w:r w:rsidRPr="00106C70">
        <w:t>Педагогическая целесообразность.</w:t>
      </w:r>
    </w:p>
    <w:p w:rsidR="0019137E" w:rsidRPr="00BE073D" w:rsidRDefault="0019137E" w:rsidP="0019137E">
      <w:pPr>
        <w:pStyle w:val="a4"/>
        <w:spacing w:before="4"/>
        <w:ind w:left="312" w:right="-115"/>
        <w:contextualSpacing/>
        <w:jc w:val="both"/>
      </w:pPr>
      <w:r w:rsidRPr="00BE073D">
        <w:t xml:space="preserve">           </w:t>
      </w:r>
      <w:r w:rsidR="00106C70" w:rsidRPr="00BE073D">
        <w:t xml:space="preserve">Изучение </w:t>
      </w:r>
      <w:r w:rsidR="0056003D" w:rsidRPr="00BE073D">
        <w:t xml:space="preserve">пулевой стрельбы </w:t>
      </w:r>
      <w:r w:rsidR="00106C70" w:rsidRPr="00BE073D">
        <w:t xml:space="preserve">способствует развитию как физических качеств, таких как сила, быстрота, скоростная выносливость, скорость реакции, гибкость, так и психологических </w:t>
      </w:r>
      <w:r w:rsidR="00106C70" w:rsidRPr="00BE073D">
        <w:lastRenderedPageBreak/>
        <w:t>качеств личности, таких как уверенность в себе, целеустремленность, внимательность, концентрация внимания. Обучение способствует развитию</w:t>
      </w:r>
      <w:r w:rsidR="0056003D" w:rsidRPr="00BE073D">
        <w:t xml:space="preserve"> </w:t>
      </w:r>
      <w:r w:rsidR="00106C70" w:rsidRPr="00BE073D">
        <w:t>настойчивости, воли,</w:t>
      </w:r>
      <w:r w:rsidR="00106C70" w:rsidRPr="00BE073D">
        <w:rPr>
          <w:spacing w:val="1"/>
        </w:rPr>
        <w:t xml:space="preserve"> </w:t>
      </w:r>
      <w:r w:rsidRPr="00BE073D">
        <w:t>упорства;</w:t>
      </w:r>
    </w:p>
    <w:p w:rsidR="0019137E" w:rsidRPr="00BE073D" w:rsidRDefault="0019137E" w:rsidP="0019137E">
      <w:pPr>
        <w:pStyle w:val="a4"/>
        <w:spacing w:before="4"/>
        <w:ind w:left="312" w:right="-115"/>
        <w:contextualSpacing/>
        <w:jc w:val="both"/>
      </w:pPr>
      <w:r w:rsidRPr="00BE073D">
        <w:t xml:space="preserve">           формирование стойкого интереса и сознательного отношения к занятиям физической культурой, спортом вообще и пулевой стрельбой в частности; </w:t>
      </w:r>
    </w:p>
    <w:p w:rsidR="0019137E" w:rsidRPr="00BE073D" w:rsidRDefault="0019137E" w:rsidP="0019137E">
      <w:pPr>
        <w:pStyle w:val="a4"/>
        <w:spacing w:before="4"/>
        <w:ind w:left="312" w:right="-115"/>
        <w:contextualSpacing/>
        <w:jc w:val="both"/>
      </w:pPr>
      <w:r w:rsidRPr="00BE073D">
        <w:t xml:space="preserve">           укрепление здоровья и закаливание организма </w:t>
      </w:r>
      <w:proofErr w:type="gramStart"/>
      <w:r w:rsidRPr="00BE073D">
        <w:t>занимающихся</w:t>
      </w:r>
      <w:proofErr w:type="gramEnd"/>
      <w:r w:rsidRPr="00BE073D">
        <w:t>;</w:t>
      </w:r>
    </w:p>
    <w:p w:rsidR="0019137E" w:rsidRPr="00BE073D" w:rsidRDefault="0019137E" w:rsidP="0019137E">
      <w:pPr>
        <w:pStyle w:val="a4"/>
        <w:spacing w:before="4"/>
        <w:ind w:left="312" w:right="-115"/>
        <w:contextualSpacing/>
        <w:jc w:val="both"/>
      </w:pPr>
      <w:r w:rsidRPr="00BE073D">
        <w:t xml:space="preserve">            обеспечение разносторонней физической подготовки стрелков-пулевиков и формирования специальных качеств, определяющих спортивный рост и успехи в соревнованиях: силовой выносливости, статической выносливости, координированности (движений и внутримышечной), ловкости, скоростных способностей, равновесия, произвольного мышечного расслабления;</w:t>
      </w:r>
    </w:p>
    <w:p w:rsidR="0019137E" w:rsidRPr="00BE073D" w:rsidRDefault="0019137E" w:rsidP="0019137E">
      <w:pPr>
        <w:pStyle w:val="a4"/>
        <w:spacing w:before="4"/>
        <w:ind w:left="312" w:right="-115"/>
        <w:contextualSpacing/>
        <w:jc w:val="both"/>
      </w:pPr>
      <w:r w:rsidRPr="00BE073D">
        <w:t xml:space="preserve">           у</w:t>
      </w:r>
      <w:r w:rsidR="00BE073D" w:rsidRPr="00BE073D">
        <w:t>с</w:t>
      </w:r>
      <w:r w:rsidRPr="00BE073D">
        <w:t xml:space="preserve">воение мер безопасности при обращении с оружием и правил поведения в местах проведения стрельб, доведение выполнения их до автоматизма; </w:t>
      </w:r>
    </w:p>
    <w:p w:rsidR="0019137E" w:rsidRPr="00BE073D" w:rsidRDefault="00BE073D" w:rsidP="00BE07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9137E"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освоение основных элементов техники выполнения выстрела, соединение их в единое действие, закрепление навыка по выполнению целостного выстрела;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техники и тактики стрельбы в избранном виде оружия, накопление опыта участия в соревнованиях;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на основе анализа результатов выступлений вносить коррективы в учебно-тренировочный процесс, цель которого достижение вершин спортивного мастерства;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психических качеств, определяющих успешность овладения техникой и тактикой пулевой стрельбы и выступлений стрелков на соревнованиях;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черт характера, необходимых стрелку-спортсмену и соответствующих нормам высокой морали, гражданской и спортивной этик;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материальной части оружия и приобретение навыков устранения неполадок;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инструкторской и судейской практик. </w:t>
      </w:r>
    </w:p>
    <w:p w:rsidR="0019137E" w:rsidRPr="00BE073D" w:rsidRDefault="0019137E" w:rsidP="00BE07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обучаемых. В основу отбора и систематизации материала положены принципы комплексности, преемственности и вариативности. </w:t>
      </w:r>
    </w:p>
    <w:p w:rsidR="00106C70" w:rsidRPr="00BE073D" w:rsidRDefault="00106C70" w:rsidP="00106C70">
      <w:pPr>
        <w:spacing w:before="7" w:line="240" w:lineRule="auto"/>
        <w:ind w:left="462" w:right="323" w:firstLine="7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73D">
        <w:rPr>
          <w:rFonts w:ascii="Times New Roman" w:hAnsi="Times New Roman" w:cs="Times New Roman"/>
          <w:b/>
          <w:sz w:val="24"/>
          <w:szCs w:val="24"/>
        </w:rPr>
        <w:t xml:space="preserve">Отличие от существующих программ данная программа предусматривает </w:t>
      </w:r>
    </w:p>
    <w:p w:rsidR="00BE073D" w:rsidRDefault="00BE073D" w:rsidP="00106C70">
      <w:pPr>
        <w:spacing w:before="7" w:line="240" w:lineRule="auto"/>
        <w:ind w:left="462" w:right="323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6C70" w:rsidRPr="00BE073D">
        <w:rPr>
          <w:rFonts w:ascii="Times New Roman" w:hAnsi="Times New Roman" w:cs="Times New Roman"/>
          <w:sz w:val="24"/>
          <w:szCs w:val="24"/>
        </w:rPr>
        <w:t>ифференцированный подход к обучению, учёт индивидуальных психофизиологических особенностей обучающихся. Использование традиционных и современных приёмов обучения позволяет заложить основы для формирования основных компонентов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70" w:rsidRPr="00106C70" w:rsidRDefault="00106C70" w:rsidP="00106C70">
      <w:pPr>
        <w:spacing w:line="240" w:lineRule="auto"/>
        <w:ind w:left="462" w:right="187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C70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 педагог</w:t>
      </w:r>
      <w:r w:rsidR="00BE073D">
        <w:rPr>
          <w:rFonts w:ascii="Times New Roman" w:hAnsi="Times New Roman" w:cs="Times New Roman"/>
          <w:sz w:val="24"/>
          <w:szCs w:val="24"/>
        </w:rPr>
        <w:t xml:space="preserve"> </w:t>
      </w:r>
      <w:r w:rsidRPr="00106C70">
        <w:rPr>
          <w:rFonts w:ascii="Times New Roman" w:hAnsi="Times New Roman" w:cs="Times New Roman"/>
          <w:sz w:val="24"/>
          <w:szCs w:val="24"/>
        </w:rPr>
        <w:t xml:space="preserve">(тренер) и </w:t>
      </w:r>
      <w:proofErr w:type="gramStart"/>
      <w:r w:rsidRPr="00106C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06C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B36" w:rsidRPr="00E15B36" w:rsidRDefault="00E15B36" w:rsidP="00BE50B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BE50B5" w:rsidRPr="00BE50B5" w:rsidRDefault="00BE50B5" w:rsidP="00BE50B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последовательно и полно освещает основополагающие принципы построения подготовки юных спортсменов, результаты научных исследований в области теории и методики пулевой стрельбы, передового опыта работы ведущих тренеров. </w:t>
      </w:r>
    </w:p>
    <w:p w:rsidR="00BE50B5" w:rsidRPr="00BE50B5" w:rsidRDefault="00F84DAB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общефизической подготовки, ее значения и места в многолетнем учебно</w:t>
      </w:r>
      <w:r w:rsidR="00AB48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тренировочном процессе. Более полно представлен практический материал для совершенствования физических каче</w:t>
      </w:r>
      <w:proofErr w:type="gramStart"/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елков, шире освещен вопрос построения разминки с учетом специфики пулевой стрельбы.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оценке уровня физической подготовленности и выполнению разрядных нормативов по пулевой стрельбе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50B5"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0B5" w:rsidRPr="00F84DAB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разделах «Морально-волевая подготовка» и «Психологическая подготовка» даны дополнительные сведения, которые помогут тренерам и спортсменам в подготовке и выступлениях на ответственных соревнованиях. Разделы «Педагогический контроль», «Врачебный контроль» и «Восстановительные мероприятия». Даны рекомендации по профилактике отрицательных воздействий тренировочных нагрузок в пулевой стрельбе.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«Инструкторская практика» указаны знания и навыки, которыми должны овладеть обучаемые на каждом из этапов многолетней в избранном виде оружия и дальнейшего подготовки для того, чтобы заслуженно получить звание инструктора-общественника.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«Судейская практика» расширен: указан материал по изучению «Правил соревнований», без твердого знания которых сложно четко выполнять обязанности стрелка и судьи, оперативно принимать правильные решения при каких-либо осложнениях, неожиданно возникших во время выступления, заслужить право на получение звания «Судья по спорту».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материал для теоретических занятий изложен в разделе программы «Теоретическая подготовка».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 взаимосвязаны, смысловое содержание их направлено на воспитание гармонично развитых людей, готовых к трудовой, оборонной, спортивной и другим общественно полезным видам деятельности. При необходимости, исходя из конкретных обстоятельств, тренер мо</w:t>
      </w:r>
      <w:r w:rsidR="00F84D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усмотрению вносить изменения в сроки ознакомления с отдельными темами. Важно, чтобы полный объем информации был изучен и усвоен.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начальной подготовки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дидактических принципов обучения «От простого к </w:t>
      </w:r>
      <w:proofErr w:type="gramStart"/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E50B5" w:rsidRPr="00BE50B5" w:rsidRDefault="00BE50B5" w:rsidP="00F84DAB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начальной подготовки и учебно-тренировочных 1-го года обучение мальчиков и девочек ведется совместно и по единой программе.</w:t>
      </w:r>
    </w:p>
    <w:p w:rsidR="00863BEF" w:rsidRDefault="00863BEF" w:rsidP="00863BEF">
      <w:pPr>
        <w:pStyle w:val="a4"/>
        <w:spacing w:before="7"/>
        <w:ind w:left="0"/>
        <w:contextualSpacing/>
        <w:rPr>
          <w:b/>
        </w:rPr>
      </w:pPr>
      <w:r>
        <w:rPr>
          <w:b/>
        </w:rPr>
        <w:t xml:space="preserve">              </w:t>
      </w:r>
      <w:r w:rsidRPr="00BA2398">
        <w:rPr>
          <w:b/>
        </w:rPr>
        <w:t>Адресат программы</w:t>
      </w:r>
      <w:r>
        <w:rPr>
          <w:b/>
        </w:rPr>
        <w:t>:</w:t>
      </w:r>
    </w:p>
    <w:p w:rsidR="00BE50B5" w:rsidRPr="00BE50B5" w:rsidRDefault="00BE50B5" w:rsidP="00863BEF">
      <w:pPr>
        <w:pStyle w:val="a4"/>
        <w:spacing w:before="7"/>
        <w:ind w:left="0"/>
        <w:contextualSpacing/>
      </w:pPr>
      <w:r>
        <w:t>Дети возраста 10 - 1</w:t>
      </w:r>
      <w:r w:rsidR="00267CDC">
        <w:t>7</w:t>
      </w:r>
    </w:p>
    <w:p w:rsidR="00863BEF" w:rsidRDefault="00863BEF" w:rsidP="00863BEF">
      <w:pPr>
        <w:pStyle w:val="3"/>
        <w:spacing w:before="1"/>
        <w:ind w:left="961" w:firstLine="0"/>
        <w:contextualSpacing/>
      </w:pPr>
      <w:r>
        <w:t xml:space="preserve">Возраст </w:t>
      </w:r>
      <w:proofErr w:type="gramStart"/>
      <w:r>
        <w:t>обучающихся</w:t>
      </w:r>
      <w:proofErr w:type="gramEnd"/>
      <w:r>
        <w:t>. Срок реализации.</w:t>
      </w:r>
    </w:p>
    <w:p w:rsidR="00863BEF" w:rsidRDefault="00863BEF" w:rsidP="00863BEF">
      <w:pPr>
        <w:pStyle w:val="a4"/>
        <w:spacing w:before="4"/>
        <w:ind w:right="286" w:firstLine="566"/>
        <w:contextualSpacing/>
        <w:jc w:val="both"/>
      </w:pPr>
      <w:r>
        <w:t>Программа «</w:t>
      </w:r>
      <w:r w:rsidR="00AB482E">
        <w:t>Пулевая стрельба</w:t>
      </w:r>
      <w:r>
        <w:t xml:space="preserve">» рассчитана на </w:t>
      </w:r>
      <w:r w:rsidR="00AB482E">
        <w:t>1</w:t>
      </w:r>
      <w:r>
        <w:t xml:space="preserve"> год, возраст обучающихся </w:t>
      </w:r>
      <w:r w:rsidR="00AB482E">
        <w:t>10</w:t>
      </w:r>
      <w:r>
        <w:t xml:space="preserve"> - 1</w:t>
      </w:r>
      <w:r w:rsidR="00AB482E">
        <w:t>7</w:t>
      </w:r>
      <w:r>
        <w:t xml:space="preserve"> лет. Для </w:t>
      </w:r>
      <w:proofErr w:type="gramStart"/>
      <w:r>
        <w:t>обучения по программе</w:t>
      </w:r>
      <w:proofErr w:type="gramEnd"/>
      <w:r>
        <w:t xml:space="preserve"> в детское объединение принимаются дети без отбора по заявлению родителей, имеющие медицинский допуск</w:t>
      </w:r>
      <w:r>
        <w:rPr>
          <w:spacing w:val="-2"/>
        </w:rPr>
        <w:t xml:space="preserve"> </w:t>
      </w:r>
      <w:r>
        <w:t>врача.</w:t>
      </w:r>
    </w:p>
    <w:p w:rsidR="00863BEF" w:rsidRDefault="00863BEF" w:rsidP="00863BEF">
      <w:pPr>
        <w:pStyle w:val="a4"/>
        <w:spacing w:before="4"/>
        <w:ind w:firstLine="566"/>
        <w:contextualSpacing/>
      </w:pPr>
      <w:r>
        <w:t>Группы могут быть одновозрастные и разновозрастные, смешанные, мальчики и девочки занимаются вместе.</w:t>
      </w:r>
    </w:p>
    <w:p w:rsidR="00863BEF" w:rsidRDefault="00863BEF" w:rsidP="00863BEF">
      <w:pPr>
        <w:pStyle w:val="3"/>
        <w:ind w:left="819" w:firstLine="0"/>
        <w:contextualSpacing/>
        <w:jc w:val="both"/>
      </w:pPr>
      <w:r>
        <w:t xml:space="preserve">Контингент </w:t>
      </w:r>
      <w:proofErr w:type="gramStart"/>
      <w:r>
        <w:t>обучающихся</w:t>
      </w:r>
      <w:proofErr w:type="gramEnd"/>
    </w:p>
    <w:tbl>
      <w:tblPr>
        <w:tblStyle w:val="a7"/>
        <w:tblW w:w="0" w:type="auto"/>
        <w:tblLook w:val="04A0"/>
      </w:tblPr>
      <w:tblGrid>
        <w:gridCol w:w="1588"/>
        <w:gridCol w:w="1093"/>
        <w:gridCol w:w="1539"/>
        <w:gridCol w:w="1133"/>
        <w:gridCol w:w="1169"/>
        <w:gridCol w:w="1099"/>
        <w:gridCol w:w="1233"/>
        <w:gridCol w:w="1737"/>
      </w:tblGrid>
      <w:tr w:rsidR="0008671B" w:rsidRPr="00863BEF" w:rsidTr="0008671B">
        <w:tc>
          <w:tcPr>
            <w:tcW w:w="1588" w:type="dxa"/>
            <w:vMerge w:val="restart"/>
          </w:tcPr>
          <w:p w:rsidR="0008671B" w:rsidRPr="00863BEF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Pr="00863BEF">
              <w:rPr>
                <w:b w:val="0"/>
                <w:sz w:val="22"/>
                <w:szCs w:val="22"/>
              </w:rPr>
              <w:t xml:space="preserve">аименование этапа </w:t>
            </w:r>
          </w:p>
        </w:tc>
        <w:tc>
          <w:tcPr>
            <w:tcW w:w="1093" w:type="dxa"/>
            <w:vMerge w:val="restart"/>
          </w:tcPr>
          <w:p w:rsidR="0008671B" w:rsidRPr="00863BEF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год обучения </w:t>
            </w:r>
          </w:p>
        </w:tc>
        <w:tc>
          <w:tcPr>
            <w:tcW w:w="1539" w:type="dxa"/>
            <w:vMerge w:val="restart"/>
          </w:tcPr>
          <w:p w:rsidR="0008671B" w:rsidRPr="00863BEF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минимальный возраст</w:t>
            </w:r>
          </w:p>
        </w:tc>
        <w:tc>
          <w:tcPr>
            <w:tcW w:w="2302" w:type="dxa"/>
            <w:gridSpan w:val="2"/>
          </w:tcPr>
          <w:p w:rsidR="0008671B" w:rsidRPr="00863BEF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минимальное число учащихся  в группе </w:t>
            </w:r>
          </w:p>
        </w:tc>
        <w:tc>
          <w:tcPr>
            <w:tcW w:w="2332" w:type="dxa"/>
            <w:gridSpan w:val="2"/>
          </w:tcPr>
          <w:p w:rsidR="0008671B" w:rsidRPr="00863BEF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максимальное количество часов (неделя)</w:t>
            </w:r>
          </w:p>
        </w:tc>
        <w:tc>
          <w:tcPr>
            <w:tcW w:w="1737" w:type="dxa"/>
            <w:vMerge w:val="restart"/>
          </w:tcPr>
          <w:p w:rsidR="0008671B" w:rsidRPr="00863BEF" w:rsidRDefault="0008671B" w:rsidP="0008671B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требования по спортивной подготовке на конец года </w:t>
            </w:r>
          </w:p>
        </w:tc>
      </w:tr>
      <w:tr w:rsidR="0008671B" w:rsidRPr="0039591D" w:rsidTr="0008671B">
        <w:tc>
          <w:tcPr>
            <w:tcW w:w="1588" w:type="dxa"/>
            <w:vMerge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Merge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3" w:type="dxa"/>
          </w:tcPr>
          <w:p w:rsidR="0008671B" w:rsidRPr="0039591D" w:rsidRDefault="0008671B" w:rsidP="0039591D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39591D">
              <w:rPr>
                <w:b w:val="0"/>
                <w:sz w:val="22"/>
                <w:szCs w:val="22"/>
              </w:rPr>
              <w:t xml:space="preserve"> начале года </w:t>
            </w:r>
          </w:p>
        </w:tc>
        <w:tc>
          <w:tcPr>
            <w:tcW w:w="1169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конце года</w:t>
            </w:r>
          </w:p>
        </w:tc>
        <w:tc>
          <w:tcPr>
            <w:tcW w:w="1099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занятий</w:t>
            </w:r>
          </w:p>
        </w:tc>
        <w:tc>
          <w:tcPr>
            <w:tcW w:w="1233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часов</w:t>
            </w:r>
          </w:p>
        </w:tc>
        <w:tc>
          <w:tcPr>
            <w:tcW w:w="1737" w:type="dxa"/>
            <w:vMerge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08671B" w:rsidRPr="0039591D" w:rsidTr="0008671B">
        <w:tc>
          <w:tcPr>
            <w:tcW w:w="1588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группа начальной подготовки</w:t>
            </w:r>
          </w:p>
        </w:tc>
        <w:tc>
          <w:tcPr>
            <w:tcW w:w="1093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39" w:type="dxa"/>
          </w:tcPr>
          <w:p w:rsidR="0008671B" w:rsidRPr="0039591D" w:rsidRDefault="0008671B" w:rsidP="00AB482E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AB482E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 xml:space="preserve"> - 12</w:t>
            </w:r>
          </w:p>
        </w:tc>
        <w:tc>
          <w:tcPr>
            <w:tcW w:w="1133" w:type="dxa"/>
          </w:tcPr>
          <w:p w:rsidR="0008671B" w:rsidRDefault="0008671B" w:rsidP="0039591D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69" w:type="dxa"/>
          </w:tcPr>
          <w:p w:rsidR="0008671B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099" w:type="dxa"/>
          </w:tcPr>
          <w:p w:rsidR="0008671B" w:rsidRDefault="00AB482E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33" w:type="dxa"/>
          </w:tcPr>
          <w:p w:rsidR="0008671B" w:rsidRDefault="00AB482E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:rsidR="0008671B" w:rsidRPr="0039591D" w:rsidRDefault="0008671B" w:rsidP="00863BEF">
            <w:pPr>
              <w:pStyle w:val="3"/>
              <w:ind w:left="0" w:firstLine="0"/>
              <w:contextualSpacing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– 2 разряд в стрельбе «лежа»</w:t>
            </w:r>
          </w:p>
        </w:tc>
      </w:tr>
    </w:tbl>
    <w:p w:rsidR="0008671B" w:rsidRDefault="0008671B" w:rsidP="0008671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Группы начальной подготовки</w:t>
      </w:r>
      <w:r w:rsidRPr="0008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71B" w:rsidRPr="0008671B" w:rsidRDefault="0008671B" w:rsidP="00E93E5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школы пулевой стрельбы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комплектуются учащимися общеобразовательных школ. Набор желающих научиться стрелять традиционно проводится перед началом учебного года в общеобразовательных школах. Ограниченное количество стрелковых мест в тирах и необходимость соблюдения мер безопасности заставляет записывать в группу такое количество новичков, которое только в полтора раза превышает норматив наполняемости групп. </w:t>
      </w:r>
    </w:p>
    <w:p w:rsidR="00863BEF" w:rsidRPr="0092402A" w:rsidRDefault="00863BEF" w:rsidP="00E93E58">
      <w:pPr>
        <w:pStyle w:val="3"/>
        <w:ind w:left="111" w:firstLine="708"/>
        <w:contextualSpacing/>
        <w:jc w:val="both"/>
      </w:pPr>
      <w:r w:rsidRPr="0092402A">
        <w:t>Формы и режим занятий.</w:t>
      </w:r>
    </w:p>
    <w:p w:rsidR="00863BEF" w:rsidRPr="00E93E58" w:rsidRDefault="00863BEF" w:rsidP="00AB482E">
      <w:pPr>
        <w:pStyle w:val="a4"/>
        <w:ind w:left="819"/>
        <w:contextualSpacing/>
        <w:jc w:val="both"/>
      </w:pPr>
      <w:r w:rsidRPr="00E93E58">
        <w:t>Режим занятий:</w:t>
      </w:r>
      <w:r w:rsidR="00AB482E">
        <w:t xml:space="preserve"> 2</w:t>
      </w:r>
      <w:r w:rsidRPr="00E93E58">
        <w:t xml:space="preserve"> раза в неделю по 2 часа (</w:t>
      </w:r>
      <w:r w:rsidR="00AB482E">
        <w:t>144</w:t>
      </w:r>
      <w:r w:rsidRPr="00E93E58">
        <w:t xml:space="preserve">ч); </w:t>
      </w:r>
    </w:p>
    <w:p w:rsidR="00863BEF" w:rsidRPr="00E93E58" w:rsidRDefault="00863BEF" w:rsidP="00E93E58">
      <w:pPr>
        <w:pStyle w:val="a4"/>
        <w:spacing w:before="3"/>
        <w:ind w:right="286" w:firstLine="566"/>
        <w:contextualSpacing/>
        <w:jc w:val="both"/>
      </w:pPr>
      <w:r w:rsidRPr="00E93E58">
        <w:t>Формы проведения теоретических занятий: свободные беседы, групповые обсуждения профессиональных тем, изучение мастерства ведущих борцов мира; самостоятельные занятия; просмотр видеоматериалов.</w:t>
      </w:r>
    </w:p>
    <w:p w:rsidR="00863BEF" w:rsidRPr="00E93E58" w:rsidRDefault="00863BEF" w:rsidP="00E93E58">
      <w:pPr>
        <w:pStyle w:val="a4"/>
        <w:spacing w:before="4"/>
        <w:ind w:right="293" w:firstLine="566"/>
        <w:contextualSpacing/>
        <w:jc w:val="both"/>
      </w:pPr>
      <w:r w:rsidRPr="00E93E58">
        <w:t>Основными формами практических занятий являются: групповые тренировочные занятия, участие в соревнованиях, тестирование по видам подготовки.</w:t>
      </w:r>
    </w:p>
    <w:p w:rsidR="00863BEF" w:rsidRPr="00E93E58" w:rsidRDefault="00863BEF" w:rsidP="00E93E58">
      <w:pPr>
        <w:pStyle w:val="a4"/>
        <w:spacing w:before="7"/>
        <w:ind w:left="0"/>
        <w:contextualSpacing/>
        <w:jc w:val="both"/>
      </w:pPr>
    </w:p>
    <w:p w:rsidR="00E93E58" w:rsidRDefault="00863BEF" w:rsidP="00E93E58">
      <w:pPr>
        <w:pStyle w:val="3"/>
        <w:ind w:left="961" w:firstLine="0"/>
        <w:contextualSpacing/>
        <w:jc w:val="both"/>
      </w:pPr>
      <w:r w:rsidRPr="0092402A">
        <w:t>Ожидаемые результаты.</w:t>
      </w:r>
    </w:p>
    <w:p w:rsidR="0092402A" w:rsidRDefault="00E93E58" w:rsidP="00E93E58">
      <w:pPr>
        <w:pStyle w:val="3"/>
        <w:ind w:left="0" w:firstLine="0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к</w:t>
      </w:r>
      <w:r w:rsidR="0092402A" w:rsidRPr="00E93E58">
        <w:rPr>
          <w:b w:val="0"/>
          <w:bCs w:val="0"/>
        </w:rPr>
        <w:t>онтрольно-переводные нормативы по пулевой стрельбе</w:t>
      </w:r>
      <w:r>
        <w:rPr>
          <w:b w:val="0"/>
          <w:bCs w:val="0"/>
        </w:rPr>
        <w:t xml:space="preserve"> </w:t>
      </w:r>
      <w:r w:rsidR="0092402A" w:rsidRPr="00E93E58">
        <w:rPr>
          <w:b w:val="0"/>
          <w:bCs w:val="0"/>
        </w:rPr>
        <w:t xml:space="preserve">в учебно-тренировочных группах </w:t>
      </w:r>
    </w:p>
    <w:p w:rsidR="00AB482E" w:rsidRPr="00E93E58" w:rsidRDefault="00AB482E" w:rsidP="00E93E58">
      <w:pPr>
        <w:pStyle w:val="3"/>
        <w:ind w:left="0" w:firstLine="0"/>
        <w:contextualSpacing/>
        <w:jc w:val="both"/>
        <w:rPr>
          <w:b w:val="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2578"/>
        <w:gridCol w:w="764"/>
        <w:gridCol w:w="764"/>
        <w:gridCol w:w="884"/>
        <w:gridCol w:w="42"/>
        <w:gridCol w:w="30"/>
        <w:gridCol w:w="764"/>
        <w:gridCol w:w="770"/>
        <w:gridCol w:w="1250"/>
      </w:tblGrid>
      <w:tr w:rsidR="0092402A" w:rsidRPr="00E93E58" w:rsidTr="00E93E58">
        <w:trPr>
          <w:tblCellSpacing w:w="15" w:type="dxa"/>
        </w:trPr>
        <w:tc>
          <w:tcPr>
            <w:tcW w:w="538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подготовки и контрольные упражнения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</w:t>
            </w:r>
          </w:p>
        </w:tc>
      </w:tr>
      <w:tr w:rsidR="0092402A" w:rsidRPr="00E93E58" w:rsidTr="00E93E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7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Девочки </w:t>
            </w:r>
          </w:p>
        </w:tc>
      </w:tr>
      <w:tr w:rsidR="0092402A" w:rsidRPr="00E93E58" w:rsidTr="00E93E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</w:tr>
      <w:tr w:rsidR="0092402A" w:rsidRPr="00E93E58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Общефизическая подготовка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Бег: 100 м (с) 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м (юн.) (мин, с) и 500 м (дев.) (мин, с)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 от пола 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Подтягивание на перекладине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Кистевая динамометрия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E93E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координацию: 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винтовке укрепить проволоку так, чтобы она проходила через кончик мушки и была длиннее ствола на 10 см, занять одно из положений стрельбы – с колена, так чтобы расстояние от кончика проволоки до обреза мишени равнялось 2-3 см и, слегка наклоняясь, вперед, стараться удерживать конец проволоки в точке (районе) прицеливания, не касаясь мишени.</w:t>
            </w:r>
            <w:proofErr w:type="gramEnd"/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тренер-преподаватель 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равновесия: И.П. – ноги на одной линии, носок сзади стоящей ноги касается пятки ноги, стоящей впереди, оружие держать в положении для стрельбы с закрытыми глазами. В таком положении стоять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сек.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сек.</w:t>
            </w:r>
          </w:p>
        </w:tc>
        <w:tc>
          <w:tcPr>
            <w:tcW w:w="9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сек</w:t>
            </w: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сек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сек.</w:t>
            </w:r>
          </w:p>
        </w:tc>
        <w:tc>
          <w:tcPr>
            <w:tcW w:w="1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сек.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силовой выносливости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тренера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1063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Специальная физическая подготовка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2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нахождение в изготовке без утомления,</w:t>
            </w:r>
          </w:p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выстрелов без патрона и с патроном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«лежа»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60 минут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«с колена»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минут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позе-изготовке «стоя», </w:t>
            </w:r>
            <w:proofErr w:type="spell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</w:t>
            </w:r>
            <w:proofErr w:type="spell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винтовка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 минут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«стоя», м/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винтовка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от30 до 45 минут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Виды подготовки и контрольные упражнения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Нормативы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2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выносливость стабильность усилия по удержанию системы «стрелок-оружие» при выполнении отдельного выстрела или серии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«лежа»</w:t>
            </w:r>
          </w:p>
        </w:tc>
        <w:tc>
          <w:tcPr>
            <w:tcW w:w="5223" w:type="dxa"/>
            <w:gridSpan w:val="8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тренер определяет в соответствии со 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и требовательностью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«с колена»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позе-изготовке «стоя»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1063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3.Техническая подготовка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поза-изготовка для стрельбы «лежа»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упражнения МВ-8 по условиям соревнования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поза-изготовка для стрельбы «стоя»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AB48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2 серий из 10 выстрелов на </w:t>
            </w:r>
            <w:r w:rsidR="00A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 между сериями, оценка по кучности и по результату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82E" w:rsidRPr="0092402A" w:rsidRDefault="00AB482E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1063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 Теоретическая подготовка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безопасности, необходимость неукоснительного их соблюдения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происходящие в канале ствола при выстреле: воспламенение, горение, образование пороховых газов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рассказать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Характеристика, основные части винтовок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перечислить, показать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техники выполнения </w:t>
            </w: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выстрела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Рассказать, объяснить</w:t>
            </w:r>
          </w:p>
        </w:tc>
      </w:tr>
      <w:tr w:rsidR="0092402A" w:rsidRPr="0092402A" w:rsidTr="00E93E58">
        <w:trPr>
          <w:trHeight w:val="330"/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 поправок, внесение между сериями и во время их выполнения 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рассчитать, внести поправки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патронов, пулек, виды (марки); осечки, причины, устранение 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показать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выстрела, совершенствование техники их выполнения (осмысление и углубление полученных знаний)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«Район колебаний», необходимость выполнения выстрела в своем «районе колебаний»</w:t>
            </w:r>
          </w:p>
        </w:tc>
        <w:tc>
          <w:tcPr>
            <w:tcW w:w="5223" w:type="dxa"/>
            <w:gridSpan w:val="8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насколько важно контролировать свои мысли и действия, уметь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«Ожидание» и «встреча» выстрела, их вред, недопустимость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рабочего состояния во время выстрела и после него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рабочего состояния во время выстрела и после него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выстрела координирование работ по удержанию системы «стрелок-оружие», прицеливанию и нажиму на спусковой крючок при </w:t>
            </w:r>
            <w:proofErr w:type="spell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затаивании</w:t>
            </w:r>
            <w:proofErr w:type="spell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 («параллельность работ»)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внимания: объем и распределение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видов представлений – двигательные представления (</w:t>
            </w:r>
            <w:proofErr w:type="spell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идеомоторика</w:t>
            </w:r>
            <w:proofErr w:type="spell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совершенствовать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Воля, ее воспитание в преодолении внешних и внутренних препятствий (трудностей)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сосудистая система, кровообращение; гигиена одежды и обуви, место занятий спортом; общий уход за телом; вредные привычки: курение, алкоголь, наркотики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соревнований: условия выполнения упражнений: МВ-8, МВ-4, ВП-2 (винтовка), обязанности участника соревнований, шифровка мишеней, обязанности показчика, контролера, помощника судьи на линии мишеней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5. Инструкторская практика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группу перед занятием, сдать рапорт, уметь показать упражнения ОФП в первой части разминки, показать изготовки для стрельбы из избранного вида оружия, замечать ошибки других стрелков и помогать их исправлять</w:t>
            </w:r>
          </w:p>
        </w:tc>
        <w:tc>
          <w:tcPr>
            <w:tcW w:w="522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1063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E93E58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3E5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6. Судейская практика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(шифровка) мишеней для контрольных стрельб и соревнований </w:t>
            </w:r>
          </w:p>
        </w:tc>
        <w:tc>
          <w:tcPr>
            <w:tcW w:w="5223" w:type="dxa"/>
            <w:gridSpan w:val="8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обязанности, выполнять</w:t>
            </w: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качестве показчика, контролера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2A" w:rsidRPr="0092402A" w:rsidTr="00E93E58">
        <w:trPr>
          <w:tblCellSpacing w:w="15" w:type="dxa"/>
        </w:trPr>
        <w:tc>
          <w:tcPr>
            <w:tcW w:w="53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02A" w:rsidRPr="0092402A" w:rsidRDefault="0092402A" w:rsidP="00D1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92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помощника судьи линии мишеней</w:t>
            </w:r>
            <w:proofErr w:type="gramEnd"/>
          </w:p>
        </w:tc>
        <w:tc>
          <w:tcPr>
            <w:tcW w:w="0" w:type="auto"/>
            <w:gridSpan w:val="8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92402A" w:rsidRPr="0092402A" w:rsidRDefault="0092402A" w:rsidP="00D1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BEF" w:rsidRPr="00AF1677" w:rsidRDefault="00863BEF" w:rsidP="00AF1677">
      <w:pPr>
        <w:pStyle w:val="3"/>
        <w:spacing w:before="5"/>
        <w:ind w:left="960" w:firstLine="0"/>
        <w:contextualSpacing/>
        <w:rPr>
          <w:b w:val="0"/>
        </w:rPr>
      </w:pPr>
      <w:r w:rsidRPr="00AF1677">
        <w:t>Формы подведения итогов реализации программы</w:t>
      </w:r>
      <w:r w:rsidRPr="00AF1677">
        <w:rPr>
          <w:b w:val="0"/>
        </w:rPr>
        <w:t>:</w:t>
      </w:r>
    </w:p>
    <w:p w:rsidR="00AF1677" w:rsidRPr="00AF1677" w:rsidRDefault="00AF1677" w:rsidP="00AF1677">
      <w:pPr>
        <w:tabs>
          <w:tab w:val="left" w:pos="1149"/>
        </w:tabs>
        <w:ind w:right="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77">
        <w:rPr>
          <w:rFonts w:ascii="Times New Roman" w:hAnsi="Times New Roman" w:cs="Times New Roman"/>
          <w:sz w:val="24"/>
          <w:szCs w:val="24"/>
        </w:rPr>
        <w:tab/>
      </w:r>
      <w:r w:rsidR="00863BEF" w:rsidRPr="00AF1677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="00863BEF" w:rsidRPr="00AF16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3BEF" w:rsidRPr="00AF1677">
        <w:rPr>
          <w:rFonts w:ascii="Times New Roman" w:hAnsi="Times New Roman" w:cs="Times New Roman"/>
          <w:sz w:val="24"/>
          <w:szCs w:val="24"/>
        </w:rPr>
        <w:t xml:space="preserve"> по итогам первого полугодия и по итогам учебного</w:t>
      </w:r>
      <w:r w:rsidR="00863BEF" w:rsidRPr="00AF16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3BEF" w:rsidRPr="00AF1677">
        <w:rPr>
          <w:rFonts w:ascii="Times New Roman" w:hAnsi="Times New Roman" w:cs="Times New Roman"/>
          <w:sz w:val="24"/>
          <w:szCs w:val="24"/>
        </w:rPr>
        <w:t>года;</w:t>
      </w:r>
    </w:p>
    <w:p w:rsidR="00AF1677" w:rsidRPr="00AF1677" w:rsidRDefault="00AF1677" w:rsidP="00AF1677">
      <w:pPr>
        <w:tabs>
          <w:tab w:val="left" w:pos="1149"/>
        </w:tabs>
        <w:ind w:right="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7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3BEF" w:rsidRPr="00AF1677">
        <w:rPr>
          <w:rFonts w:ascii="Times New Roman" w:hAnsi="Times New Roman" w:cs="Times New Roman"/>
          <w:sz w:val="24"/>
          <w:szCs w:val="24"/>
        </w:rPr>
        <w:t xml:space="preserve">итоговая аттестация по итогам </w:t>
      </w:r>
      <w:proofErr w:type="gramStart"/>
      <w:r w:rsidR="00863BEF" w:rsidRPr="00AF1677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E93E58" w:rsidRPr="00AF167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AF1677">
        <w:rPr>
          <w:rFonts w:ascii="Times New Roman" w:hAnsi="Times New Roman" w:cs="Times New Roman"/>
          <w:sz w:val="24"/>
          <w:szCs w:val="24"/>
        </w:rPr>
        <w:t>таблицы;</w:t>
      </w:r>
    </w:p>
    <w:p w:rsidR="00AF1677" w:rsidRDefault="00AF1677" w:rsidP="00AF1677">
      <w:pPr>
        <w:tabs>
          <w:tab w:val="left" w:pos="1149"/>
        </w:tabs>
        <w:ind w:right="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1677">
        <w:rPr>
          <w:rFonts w:ascii="Times New Roman" w:hAnsi="Times New Roman" w:cs="Times New Roman"/>
          <w:sz w:val="24"/>
          <w:szCs w:val="24"/>
        </w:rPr>
        <w:t>к</w:t>
      </w:r>
      <w:r w:rsidR="00863BEF" w:rsidRPr="00AF167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63BEF" w:rsidRPr="00AF1677">
        <w:rPr>
          <w:rFonts w:ascii="Times New Roman" w:hAnsi="Times New Roman" w:cs="Times New Roman"/>
          <w:sz w:val="24"/>
          <w:szCs w:val="24"/>
        </w:rPr>
        <w:t xml:space="preserve"> прохождением программного материала осуществляется в процессе бесед, устных опросов, творческих заданий, </w:t>
      </w:r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соревнованиях; </w:t>
      </w:r>
    </w:p>
    <w:p w:rsidR="00863BEF" w:rsidRPr="00AF1677" w:rsidRDefault="00AF1677" w:rsidP="00AF1677">
      <w:pPr>
        <w:tabs>
          <w:tab w:val="left" w:pos="1149"/>
        </w:tabs>
        <w:ind w:right="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863BEF" w:rsidRPr="00AF1677">
        <w:rPr>
          <w:rFonts w:ascii="Times New Roman" w:hAnsi="Times New Roman" w:cs="Times New Roman"/>
          <w:sz w:val="24"/>
          <w:szCs w:val="24"/>
        </w:rPr>
        <w:t xml:space="preserve">тоговый контроль проводится в конце учебного года в </w:t>
      </w:r>
      <w:r w:rsidRPr="00AF1677">
        <w:rPr>
          <w:rFonts w:ascii="Times New Roman" w:hAnsi="Times New Roman" w:cs="Times New Roman"/>
          <w:sz w:val="24"/>
          <w:szCs w:val="24"/>
        </w:rPr>
        <w:t xml:space="preserve">виде сдачи нормативов. </w:t>
      </w:r>
    </w:p>
    <w:p w:rsidR="00F84DAB" w:rsidRDefault="00F84DAB" w:rsidP="00BE50B5">
      <w:pPr>
        <w:pStyle w:val="3"/>
        <w:spacing w:before="75"/>
        <w:ind w:left="961" w:firstLine="0"/>
        <w:contextualSpacing/>
        <w:jc w:val="both"/>
      </w:pPr>
    </w:p>
    <w:p w:rsidR="00F84DAB" w:rsidRDefault="00F84DAB" w:rsidP="00BE50B5">
      <w:pPr>
        <w:pStyle w:val="3"/>
        <w:spacing w:before="75"/>
        <w:ind w:left="961" w:firstLine="0"/>
        <w:contextualSpacing/>
        <w:jc w:val="both"/>
      </w:pPr>
    </w:p>
    <w:p w:rsidR="00863BEF" w:rsidRPr="00BE50B5" w:rsidRDefault="00863BEF" w:rsidP="00BE50B5">
      <w:pPr>
        <w:pStyle w:val="3"/>
        <w:spacing w:before="75"/>
        <w:ind w:left="961" w:firstLine="0"/>
        <w:contextualSpacing/>
        <w:jc w:val="both"/>
      </w:pPr>
      <w:r w:rsidRPr="00BE50B5">
        <w:t>Принципы спортивной тренировки</w:t>
      </w:r>
    </w:p>
    <w:p w:rsidR="00F54244" w:rsidRPr="00BE50B5" w:rsidRDefault="00F54244" w:rsidP="00BE50B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комплексности</w:t>
      </w: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 в теснейшей взаимосвязи всех сторон учебно-тренировочного процесса: теоретической, физической, технической, тактической и психологической подготовок, педагогического и медицинского контролей, восстановительных мероприятий. </w:t>
      </w:r>
      <w:proofErr w:type="gramEnd"/>
    </w:p>
    <w:p w:rsidR="00F54244" w:rsidRPr="00BE50B5" w:rsidRDefault="00F54244" w:rsidP="00BE50B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преемственности</w:t>
      </w: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спортсменов, в постепенном, от этапа к этапу усложнении содержания тренировок, в росте объемов тренировочных и соревновательных нагрузок, в единстве задач, средств и методов подготовки в соответствии требованиям высшего мастерства. </w:t>
      </w:r>
      <w:proofErr w:type="gramEnd"/>
    </w:p>
    <w:p w:rsidR="00F54244" w:rsidRPr="00BE50B5" w:rsidRDefault="00F54244" w:rsidP="00BE50B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вариативности</w:t>
      </w:r>
      <w:r w:rsidRPr="00BE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определенную свободу выбора средств и методов, в определении времени для подготовки спортсменов. Исходя из конкретных обстоятельств, при решении той или иной педагогической задачи тренеры могут вносить свои коррективы в построение учебно-тренировочных циклов, занятий, не нарушая общих подходов. </w:t>
      </w:r>
    </w:p>
    <w:p w:rsidR="00F54244" w:rsidRPr="00B859A1" w:rsidRDefault="00F54244" w:rsidP="00F542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Комплектование учебных групп, организация работы </w:t>
      </w:r>
      <w:r w:rsidR="00B85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секции</w:t>
      </w:r>
    </w:p>
    <w:p w:rsidR="00F54244" w:rsidRPr="00B859A1" w:rsidRDefault="00F54244" w:rsidP="00B859A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полны желания стрелять, но ничего не знают о специфике пулевой стрельбы. Вскоре многие уходят, поняв, через какие труд и настойчивость лежит путь к мастерству. Отсев столь значителен, что возникает необходимость в дополнительном наборе. У тренера есть «выбор»: набрать большое количество желающих, превышающее наполняемость группы в два раза и несколько больше, и в начале учебного года вести работу с новичками посменно. При неизбежном постепенном отсеве к концу учебного года наполняемость группы будет соответствовать норме. </w:t>
      </w:r>
    </w:p>
    <w:p w:rsidR="00F54244" w:rsidRPr="00B859A1" w:rsidRDefault="00F54244" w:rsidP="00B859A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в группы начальной подготовки желающих заниматься пулевой стрельбой является ответственным мероприятием. В дальнейшем эффективность работы тренеров-педагогов и успешность выступлений спортсменов школы на соревнованиях во многом будут зависеть от того, кто будет принят в спортивную школу. </w:t>
      </w:r>
    </w:p>
    <w:p w:rsidR="00F54244" w:rsidRPr="00B859A1" w:rsidRDefault="00320AB9" w:rsidP="00B859A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4244"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</w:t>
      </w:r>
      <w:r w:rsidR="00F54244"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 могут быть использованы занимающимися для повышения своих физических возможностей в спортивно-оздоровительном лагере или самостоятельно по индивидуальным планам, составленным для них тренером на летний период.</w:t>
      </w:r>
      <w:proofErr w:type="gramEnd"/>
      <w:r w:rsidR="00F54244"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лагеря стрелки укрепляют здоровье, совершенствуют физическое развитие и, осваивают технику выполнения выстрела из пневматического оружия. </w:t>
      </w:r>
    </w:p>
    <w:p w:rsidR="00F54244" w:rsidRPr="00B859A1" w:rsidRDefault="00F54244" w:rsidP="00B859A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учебно-тренировочного процесса является урок – академический час 45 минут. Продолжительность одного учебно-тренировочного занятия  – 2 часа</w:t>
      </w:r>
      <w:r w:rsid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DAB" w:rsidRPr="00B859A1" w:rsidRDefault="00F84DAB" w:rsidP="00B859A1">
      <w:pPr>
        <w:pStyle w:val="3"/>
        <w:spacing w:before="173"/>
        <w:ind w:left="3374" w:right="2437" w:firstLine="0"/>
        <w:jc w:val="center"/>
      </w:pPr>
      <w:r w:rsidRPr="00B859A1">
        <w:t>Учебно-тематический план</w:t>
      </w:r>
    </w:p>
    <w:p w:rsidR="00F84DAB" w:rsidRPr="00B859A1" w:rsidRDefault="00F84DAB" w:rsidP="00B859A1">
      <w:pPr>
        <w:spacing w:before="4" w:line="240" w:lineRule="auto"/>
        <w:ind w:left="3374" w:right="258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59A1">
        <w:rPr>
          <w:rFonts w:ascii="Times New Roman" w:hAnsi="Times New Roman" w:cs="Times New Roman"/>
          <w:b/>
          <w:sz w:val="24"/>
        </w:rPr>
        <w:t xml:space="preserve"> (</w:t>
      </w:r>
      <w:r w:rsidR="00AB482E">
        <w:rPr>
          <w:rFonts w:ascii="Times New Roman" w:hAnsi="Times New Roman" w:cs="Times New Roman"/>
          <w:b/>
          <w:sz w:val="24"/>
        </w:rPr>
        <w:t>4</w:t>
      </w:r>
      <w:r w:rsidRPr="00B859A1">
        <w:rPr>
          <w:rFonts w:ascii="Times New Roman" w:hAnsi="Times New Roman" w:cs="Times New Roman"/>
          <w:b/>
          <w:sz w:val="24"/>
        </w:rPr>
        <w:t xml:space="preserve"> час</w:t>
      </w:r>
      <w:r w:rsidR="00B859A1">
        <w:rPr>
          <w:rFonts w:ascii="Times New Roman" w:hAnsi="Times New Roman" w:cs="Times New Roman"/>
          <w:b/>
          <w:sz w:val="24"/>
        </w:rPr>
        <w:t>ов</w:t>
      </w:r>
      <w:r w:rsidRPr="00B859A1">
        <w:rPr>
          <w:rFonts w:ascii="Times New Roman" w:hAnsi="Times New Roman" w:cs="Times New Roman"/>
          <w:b/>
          <w:sz w:val="24"/>
        </w:rPr>
        <w:t xml:space="preserve"> в </w:t>
      </w:r>
      <w:r w:rsidR="00B859A1">
        <w:rPr>
          <w:rFonts w:ascii="Times New Roman" w:hAnsi="Times New Roman" w:cs="Times New Roman"/>
          <w:b/>
          <w:sz w:val="24"/>
        </w:rPr>
        <w:t>н</w:t>
      </w:r>
      <w:r w:rsidRPr="00B859A1">
        <w:rPr>
          <w:rFonts w:ascii="Times New Roman" w:hAnsi="Times New Roman" w:cs="Times New Roman"/>
          <w:b/>
          <w:sz w:val="24"/>
        </w:rPr>
        <w:t>еделю)</w:t>
      </w:r>
    </w:p>
    <w:p w:rsidR="00F84DAB" w:rsidRDefault="00F84DAB" w:rsidP="00F84DAB">
      <w:pPr>
        <w:pStyle w:val="a4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851"/>
        <w:gridCol w:w="3118"/>
        <w:gridCol w:w="1418"/>
        <w:gridCol w:w="992"/>
        <w:gridCol w:w="1276"/>
        <w:gridCol w:w="1950"/>
      </w:tblGrid>
      <w:tr w:rsidR="00F84DAB" w:rsidRPr="00B859A1" w:rsidTr="00A351F0">
        <w:trPr>
          <w:trHeight w:val="858"/>
        </w:trPr>
        <w:tc>
          <w:tcPr>
            <w:tcW w:w="603" w:type="dxa"/>
          </w:tcPr>
          <w:p w:rsidR="00F84DAB" w:rsidRPr="00A351F0" w:rsidRDefault="00F84DAB" w:rsidP="00D119D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B859A1">
              <w:rPr>
                <w:sz w:val="24"/>
                <w:szCs w:val="24"/>
              </w:rPr>
              <w:t>№</w:t>
            </w:r>
            <w:r w:rsidR="00A351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51F0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351F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A351F0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</w:tcPr>
          <w:p w:rsidR="00F84DAB" w:rsidRPr="00B859A1" w:rsidRDefault="00F84DAB" w:rsidP="00D119D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Разделы</w:t>
            </w:r>
            <w:proofErr w:type="spellEnd"/>
            <w:r w:rsidRPr="00B859A1">
              <w:rPr>
                <w:sz w:val="24"/>
                <w:szCs w:val="24"/>
              </w:rPr>
              <w:t xml:space="preserve"> </w:t>
            </w:r>
            <w:proofErr w:type="spellStart"/>
            <w:r w:rsidRPr="00B859A1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418" w:type="dxa"/>
          </w:tcPr>
          <w:p w:rsidR="00F84DAB" w:rsidRPr="00B859A1" w:rsidRDefault="00F84DAB" w:rsidP="00D119D3">
            <w:pPr>
              <w:pStyle w:val="TableParagraph"/>
              <w:spacing w:line="244" w:lineRule="auto"/>
              <w:ind w:left="110" w:right="180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Общее</w:t>
            </w:r>
            <w:proofErr w:type="spellEnd"/>
            <w:r w:rsidRPr="00B859A1">
              <w:rPr>
                <w:sz w:val="24"/>
                <w:szCs w:val="24"/>
              </w:rPr>
              <w:t xml:space="preserve"> </w:t>
            </w:r>
            <w:proofErr w:type="spellStart"/>
            <w:r w:rsidRPr="00B859A1">
              <w:rPr>
                <w:sz w:val="24"/>
                <w:szCs w:val="24"/>
              </w:rPr>
              <w:t>кол-во</w:t>
            </w:r>
            <w:proofErr w:type="spellEnd"/>
          </w:p>
          <w:p w:rsidR="00F84DAB" w:rsidRPr="00B859A1" w:rsidRDefault="00F84DAB" w:rsidP="00D119D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F84DAB" w:rsidRPr="00B859A1" w:rsidRDefault="00F84DAB" w:rsidP="00D119D3">
            <w:pPr>
              <w:pStyle w:val="TableParagraph"/>
              <w:spacing w:line="275" w:lineRule="exact"/>
              <w:ind w:left="88" w:right="120"/>
              <w:jc w:val="center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F84DAB" w:rsidRPr="00B859A1" w:rsidRDefault="00F84DAB" w:rsidP="00A351F0">
            <w:pPr>
              <w:pStyle w:val="TableParagraph"/>
              <w:spacing w:line="244" w:lineRule="auto"/>
              <w:ind w:left="110" w:right="103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50" w:type="dxa"/>
          </w:tcPr>
          <w:p w:rsidR="00F84DAB" w:rsidRPr="00B859A1" w:rsidRDefault="00F84DAB" w:rsidP="00D119D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859A1">
              <w:rPr>
                <w:sz w:val="24"/>
                <w:szCs w:val="24"/>
              </w:rPr>
              <w:t>Формы</w:t>
            </w:r>
            <w:proofErr w:type="spellEnd"/>
            <w:r w:rsidRPr="00B859A1">
              <w:rPr>
                <w:sz w:val="24"/>
                <w:szCs w:val="24"/>
              </w:rPr>
              <w:t xml:space="preserve"> </w:t>
            </w:r>
            <w:proofErr w:type="spellStart"/>
            <w:r w:rsidRPr="00B859A1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F84DAB" w:rsidRPr="00532E45" w:rsidTr="00A351F0">
        <w:trPr>
          <w:trHeight w:val="482"/>
        </w:trPr>
        <w:tc>
          <w:tcPr>
            <w:tcW w:w="603" w:type="dxa"/>
          </w:tcPr>
          <w:p w:rsidR="00F84DAB" w:rsidRPr="00B859A1" w:rsidRDefault="00F84DAB" w:rsidP="00D119D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85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F84DAB" w:rsidRPr="00B859A1" w:rsidRDefault="00F84DAB" w:rsidP="00D119D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859A1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18" w:type="dxa"/>
          </w:tcPr>
          <w:p w:rsidR="00F84DAB" w:rsidRPr="00532E45" w:rsidRDefault="00AB482E" w:rsidP="00320AB9">
            <w:pPr>
              <w:pStyle w:val="TableParagraph"/>
              <w:spacing w:before="3"/>
              <w:ind w:right="3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20A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F84DAB" w:rsidRPr="00532E45" w:rsidRDefault="00AB482E" w:rsidP="00320AB9">
            <w:pPr>
              <w:pStyle w:val="TableParagraph"/>
              <w:spacing w:before="3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20A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F84DAB" w:rsidRPr="00532E45" w:rsidRDefault="00532E45" w:rsidP="00320AB9">
            <w:pPr>
              <w:pStyle w:val="TableParagraph"/>
              <w:spacing w:before="3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32E4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50" w:type="dxa"/>
          </w:tcPr>
          <w:p w:rsidR="00F84DAB" w:rsidRPr="00532E45" w:rsidRDefault="00532E45" w:rsidP="00D119D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F444C4" w:rsidRPr="00532E45" w:rsidTr="00A351F0">
        <w:trPr>
          <w:trHeight w:val="482"/>
        </w:trPr>
        <w:tc>
          <w:tcPr>
            <w:tcW w:w="603" w:type="dxa"/>
          </w:tcPr>
          <w:p w:rsidR="00F444C4" w:rsidRPr="00B859A1" w:rsidRDefault="00F444C4" w:rsidP="00D119D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85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F444C4" w:rsidRPr="00B859A1" w:rsidRDefault="00F444C4" w:rsidP="00D119D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8" w:type="dxa"/>
          </w:tcPr>
          <w:p w:rsidR="00F444C4" w:rsidRPr="00532E45" w:rsidRDefault="00F444C4" w:rsidP="00320AB9">
            <w:pPr>
              <w:pStyle w:val="TableParagraph"/>
              <w:spacing w:before="3"/>
              <w:ind w:right="36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44C4" w:rsidRPr="00532E45" w:rsidRDefault="00F444C4" w:rsidP="00320AB9">
            <w:pPr>
              <w:pStyle w:val="TableParagraph"/>
              <w:spacing w:before="3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44C4" w:rsidRPr="00532E45" w:rsidRDefault="00F444C4" w:rsidP="00320AB9">
            <w:pPr>
              <w:pStyle w:val="TableParagraph"/>
              <w:spacing w:before="3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444C4" w:rsidRPr="00532E45" w:rsidRDefault="00F444C4" w:rsidP="00D119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84DAB" w:rsidRPr="00532E45" w:rsidTr="00A351F0">
        <w:trPr>
          <w:trHeight w:val="479"/>
        </w:trPr>
        <w:tc>
          <w:tcPr>
            <w:tcW w:w="603" w:type="dxa"/>
          </w:tcPr>
          <w:p w:rsidR="00F84DAB" w:rsidRPr="00A351F0" w:rsidRDefault="00F84DAB" w:rsidP="00D119D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84DAB" w:rsidRPr="00A351F0" w:rsidRDefault="00F84DAB" w:rsidP="00D119D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351F0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F84DAB" w:rsidRPr="00532E45" w:rsidRDefault="00320AB9" w:rsidP="00320AB9">
            <w:pPr>
              <w:pStyle w:val="TableParagraph"/>
              <w:spacing w:before="1"/>
              <w:ind w:right="3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</w:tcPr>
          <w:p w:rsidR="00F84DAB" w:rsidRPr="00532E45" w:rsidRDefault="00F84DAB" w:rsidP="00320AB9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4DAB" w:rsidRPr="00532E45" w:rsidRDefault="00320AB9" w:rsidP="00320AB9">
            <w:pPr>
              <w:pStyle w:val="TableParagraph"/>
              <w:spacing w:before="1"/>
              <w:ind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B482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</w:tcPr>
          <w:p w:rsidR="00F84DAB" w:rsidRPr="00532E45" w:rsidRDefault="00532E45" w:rsidP="00D119D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81"/>
        </w:trPr>
        <w:tc>
          <w:tcPr>
            <w:tcW w:w="603" w:type="dxa"/>
          </w:tcPr>
          <w:p w:rsidR="00532E45" w:rsidRPr="00B859A1" w:rsidRDefault="00532E45" w:rsidP="00D119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32E45" w:rsidRPr="00B859A1" w:rsidRDefault="00532E45" w:rsidP="00A351F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Специальная физическая подготовка </w:t>
            </w:r>
          </w:p>
        </w:tc>
        <w:tc>
          <w:tcPr>
            <w:tcW w:w="1418" w:type="dxa"/>
          </w:tcPr>
          <w:p w:rsidR="00532E45" w:rsidRPr="00532E45" w:rsidRDefault="00320AB9" w:rsidP="00320AB9">
            <w:pPr>
              <w:pStyle w:val="TableParagraph"/>
              <w:spacing w:before="3"/>
              <w:ind w:right="3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532E45" w:rsidRPr="004B4E8D" w:rsidRDefault="00532E45" w:rsidP="00320AB9">
            <w:pPr>
              <w:pStyle w:val="TableParagraph"/>
              <w:spacing w:before="3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32E45" w:rsidRPr="00320AB9" w:rsidRDefault="00320AB9" w:rsidP="00320AB9">
            <w:pPr>
              <w:pStyle w:val="TableParagraph"/>
              <w:spacing w:before="3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81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351F0">
              <w:rPr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18" w:type="dxa"/>
          </w:tcPr>
          <w:p w:rsidR="00532E45" w:rsidRPr="00532E45" w:rsidRDefault="00320AB9" w:rsidP="00320AB9">
            <w:pPr>
              <w:pStyle w:val="TableParagraph"/>
              <w:spacing w:before="3"/>
              <w:ind w:right="3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532E45" w:rsidRPr="004B4E8D" w:rsidRDefault="00532E45" w:rsidP="00320AB9">
            <w:pPr>
              <w:pStyle w:val="TableParagraph"/>
              <w:spacing w:before="3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32E45" w:rsidRPr="00532E45" w:rsidRDefault="00320AB9" w:rsidP="00320AB9">
            <w:pPr>
              <w:pStyle w:val="TableParagraph"/>
              <w:spacing w:before="3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79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A351F0">
              <w:rPr>
                <w:sz w:val="24"/>
                <w:szCs w:val="24"/>
              </w:rPr>
              <w:t>Контрольные</w:t>
            </w:r>
            <w:proofErr w:type="spellEnd"/>
            <w:r w:rsidRPr="00A351F0">
              <w:rPr>
                <w:sz w:val="24"/>
                <w:szCs w:val="24"/>
              </w:rPr>
              <w:t xml:space="preserve"> </w:t>
            </w:r>
            <w:proofErr w:type="spellStart"/>
            <w:r w:rsidRPr="00A351F0">
              <w:rPr>
                <w:sz w:val="24"/>
                <w:szCs w:val="24"/>
              </w:rPr>
              <w:t>стрельбы</w:t>
            </w:r>
            <w:proofErr w:type="spellEnd"/>
          </w:p>
        </w:tc>
        <w:tc>
          <w:tcPr>
            <w:tcW w:w="1418" w:type="dxa"/>
          </w:tcPr>
          <w:p w:rsidR="00532E45" w:rsidRPr="00532E45" w:rsidRDefault="00532E45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32E4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532E45" w:rsidRPr="004B4E8D" w:rsidRDefault="00532E45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32E45" w:rsidRPr="00532E45" w:rsidRDefault="00AB482E" w:rsidP="00320A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79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A351F0">
              <w:rPr>
                <w:sz w:val="24"/>
                <w:szCs w:val="24"/>
                <w:lang w:val="ru-RU"/>
              </w:rPr>
              <w:t>Контрольно-переводные испытания</w:t>
            </w:r>
          </w:p>
        </w:tc>
        <w:tc>
          <w:tcPr>
            <w:tcW w:w="1418" w:type="dxa"/>
          </w:tcPr>
          <w:p w:rsidR="00532E45" w:rsidRPr="00532E45" w:rsidRDefault="00532E45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32E4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32E45" w:rsidRPr="004B4E8D" w:rsidRDefault="004B4E8D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32E45" w:rsidRPr="00532E45" w:rsidRDefault="00532E45" w:rsidP="00320A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79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A351F0">
              <w:rPr>
                <w:sz w:val="24"/>
                <w:szCs w:val="24"/>
              </w:rPr>
              <w:t>Классификационные</w:t>
            </w:r>
            <w:proofErr w:type="spellEnd"/>
            <w:r w:rsidRPr="00A351F0">
              <w:rPr>
                <w:sz w:val="24"/>
                <w:szCs w:val="24"/>
              </w:rPr>
              <w:t xml:space="preserve"> и </w:t>
            </w:r>
            <w:proofErr w:type="spellStart"/>
            <w:r w:rsidRPr="00A351F0">
              <w:rPr>
                <w:sz w:val="24"/>
                <w:szCs w:val="24"/>
              </w:rPr>
              <w:t>календарные</w:t>
            </w:r>
            <w:proofErr w:type="spellEnd"/>
            <w:r w:rsidRPr="00A351F0">
              <w:rPr>
                <w:sz w:val="24"/>
                <w:szCs w:val="24"/>
              </w:rPr>
              <w:t xml:space="preserve"> </w:t>
            </w:r>
            <w:proofErr w:type="spellStart"/>
            <w:r w:rsidRPr="00A351F0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418" w:type="dxa"/>
          </w:tcPr>
          <w:p w:rsidR="00532E45" w:rsidRPr="00532E45" w:rsidRDefault="00532E45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32E4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32E45" w:rsidRPr="004B4E8D" w:rsidRDefault="004B4E8D" w:rsidP="00320A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32E45" w:rsidRPr="00532E45" w:rsidRDefault="00532E45" w:rsidP="00320AB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79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A351F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351F0">
              <w:rPr>
                <w:b/>
                <w:sz w:val="24"/>
                <w:szCs w:val="24"/>
              </w:rPr>
              <w:t>Инструкторская</w:t>
            </w:r>
            <w:proofErr w:type="spellEnd"/>
            <w:r w:rsidRPr="00A351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51F0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8" w:type="dxa"/>
          </w:tcPr>
          <w:p w:rsidR="00532E45" w:rsidRPr="00532E45" w:rsidRDefault="00320AB9" w:rsidP="00A351F0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532E45" w:rsidRPr="00532E45" w:rsidRDefault="004B4E8D" w:rsidP="00320AB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320AB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32E45" w:rsidRPr="00532E45" w:rsidRDefault="00532E45" w:rsidP="00D119D3">
            <w:pPr>
              <w:pStyle w:val="TableParagraph"/>
              <w:spacing w:line="271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561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A351F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351F0">
              <w:rPr>
                <w:b/>
                <w:sz w:val="24"/>
                <w:szCs w:val="24"/>
              </w:rPr>
              <w:t>Судейская</w:t>
            </w:r>
            <w:proofErr w:type="spellEnd"/>
            <w:r w:rsidRPr="00A351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51F0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8" w:type="dxa"/>
          </w:tcPr>
          <w:p w:rsidR="00532E45" w:rsidRPr="00532E45" w:rsidRDefault="00320AB9" w:rsidP="00A351F0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32E45" w:rsidRPr="00532E45" w:rsidRDefault="00320AB9" w:rsidP="00D119D3">
            <w:pPr>
              <w:pStyle w:val="TableParagraph"/>
              <w:spacing w:line="271" w:lineRule="exact"/>
              <w:ind w:lef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32E45" w:rsidRPr="00532E45" w:rsidRDefault="004B4E8D" w:rsidP="00320AB9">
            <w:pPr>
              <w:pStyle w:val="TableParagraph"/>
              <w:spacing w:line="271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320AB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561"/>
        </w:trPr>
        <w:tc>
          <w:tcPr>
            <w:tcW w:w="603" w:type="dxa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  <w:gridSpan w:val="2"/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351F0">
              <w:rPr>
                <w:b/>
                <w:sz w:val="24"/>
                <w:szCs w:val="24"/>
              </w:rPr>
              <w:t>Медицинское</w:t>
            </w:r>
            <w:proofErr w:type="spellEnd"/>
            <w:r w:rsidRPr="00A351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51F0">
              <w:rPr>
                <w:b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418" w:type="dxa"/>
          </w:tcPr>
          <w:p w:rsidR="00532E45" w:rsidRPr="00532E45" w:rsidRDefault="00320AB9" w:rsidP="00A351F0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32E45" w:rsidRPr="00532E45" w:rsidRDefault="00532E45" w:rsidP="00D119D3">
            <w:pPr>
              <w:pStyle w:val="TableParagraph"/>
              <w:spacing w:line="271" w:lineRule="exact"/>
              <w:ind w:left="45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2E45" w:rsidRPr="00532E45" w:rsidRDefault="004B4E8D" w:rsidP="004B4E8D">
            <w:pPr>
              <w:pStyle w:val="TableParagraph"/>
              <w:spacing w:line="271" w:lineRule="exact"/>
              <w:ind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532E4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0" w:type="dxa"/>
          </w:tcPr>
          <w:p w:rsidR="00532E45" w:rsidRPr="00532E45" w:rsidRDefault="00532E45">
            <w:pPr>
              <w:rPr>
                <w:rFonts w:ascii="Times New Roman" w:hAnsi="Times New Roman" w:cs="Times New Roman"/>
              </w:rPr>
            </w:pPr>
            <w:r w:rsidRPr="0053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выполнение </w:t>
            </w:r>
          </w:p>
        </w:tc>
      </w:tr>
      <w:tr w:rsidR="00532E45" w:rsidRPr="00532E45" w:rsidTr="00A351F0">
        <w:trPr>
          <w:trHeight w:val="479"/>
        </w:trPr>
        <w:tc>
          <w:tcPr>
            <w:tcW w:w="603" w:type="dxa"/>
            <w:vMerge w:val="restart"/>
          </w:tcPr>
          <w:p w:rsidR="00532E45" w:rsidRPr="00A351F0" w:rsidRDefault="00532E45" w:rsidP="00D119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32E45" w:rsidRPr="00A351F0" w:rsidRDefault="00532E45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A351F0">
              <w:rPr>
                <w:sz w:val="24"/>
                <w:szCs w:val="24"/>
              </w:rPr>
              <w:t>Итого</w:t>
            </w:r>
            <w:proofErr w:type="spellEnd"/>
            <w:r w:rsidRPr="00A351F0"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32E45" w:rsidRPr="00A351F0" w:rsidRDefault="00532E45" w:rsidP="00A351F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A351F0">
              <w:rPr>
                <w:sz w:val="24"/>
                <w:szCs w:val="24"/>
                <w:lang w:val="ru-RU"/>
              </w:rPr>
              <w:t>Общее кол-во часов в год</w:t>
            </w:r>
          </w:p>
        </w:tc>
        <w:tc>
          <w:tcPr>
            <w:tcW w:w="1418" w:type="dxa"/>
          </w:tcPr>
          <w:p w:rsidR="00532E45" w:rsidRPr="00532E45" w:rsidRDefault="00AB482E" w:rsidP="00AB482E">
            <w:pPr>
              <w:pStyle w:val="TableParagraph"/>
              <w:spacing w:line="271" w:lineRule="exact"/>
              <w:ind w:left="296" w:right="2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992" w:type="dxa"/>
          </w:tcPr>
          <w:p w:rsidR="00532E45" w:rsidRPr="00532E45" w:rsidRDefault="00532E45" w:rsidP="00D119D3">
            <w:pPr>
              <w:pStyle w:val="TableParagraph"/>
              <w:spacing w:line="271" w:lineRule="exact"/>
              <w:ind w:left="37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32E45" w:rsidRDefault="00532E45"/>
        </w:tc>
        <w:tc>
          <w:tcPr>
            <w:tcW w:w="1950" w:type="dxa"/>
          </w:tcPr>
          <w:p w:rsidR="00532E45" w:rsidRPr="00532E45" w:rsidRDefault="00532E45" w:rsidP="00D119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51F0" w:rsidRPr="00532E45" w:rsidTr="00D119D3">
        <w:trPr>
          <w:trHeight w:val="479"/>
        </w:trPr>
        <w:tc>
          <w:tcPr>
            <w:tcW w:w="603" w:type="dxa"/>
            <w:vMerge/>
          </w:tcPr>
          <w:p w:rsidR="00A351F0" w:rsidRPr="00A351F0" w:rsidRDefault="00A351F0" w:rsidP="00D119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351F0" w:rsidRPr="00A351F0" w:rsidRDefault="00A351F0" w:rsidP="00D119D3">
            <w:pPr>
              <w:pStyle w:val="TableParagraph"/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351F0" w:rsidRPr="00A351F0" w:rsidRDefault="00A351F0" w:rsidP="00A351F0">
            <w:pPr>
              <w:pStyle w:val="TableParagraph"/>
              <w:spacing w:line="269" w:lineRule="exact"/>
              <w:ind w:left="708" w:hanging="601"/>
              <w:rPr>
                <w:sz w:val="24"/>
                <w:szCs w:val="24"/>
                <w:lang w:val="ru-RU"/>
              </w:rPr>
            </w:pPr>
            <w:r w:rsidRPr="00A351F0">
              <w:rPr>
                <w:sz w:val="24"/>
                <w:szCs w:val="24"/>
                <w:lang w:val="ru-RU"/>
              </w:rPr>
              <w:t xml:space="preserve">Количество недель </w:t>
            </w:r>
          </w:p>
        </w:tc>
        <w:tc>
          <w:tcPr>
            <w:tcW w:w="5636" w:type="dxa"/>
            <w:gridSpan w:val="4"/>
          </w:tcPr>
          <w:p w:rsidR="00A351F0" w:rsidRPr="00532E45" w:rsidRDefault="00A351F0" w:rsidP="00A351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32E45">
              <w:rPr>
                <w:sz w:val="24"/>
                <w:szCs w:val="24"/>
                <w:lang w:val="ru-RU"/>
              </w:rPr>
              <w:t>42</w:t>
            </w:r>
          </w:p>
        </w:tc>
      </w:tr>
    </w:tbl>
    <w:p w:rsidR="00F444C4" w:rsidRDefault="00F444C4" w:rsidP="00F44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244" w:rsidRPr="00F444C4" w:rsidRDefault="00F54244" w:rsidP="00F44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r w:rsidR="00F444C4" w:rsidRPr="00F4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4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подготовки</w:t>
      </w:r>
      <w:r w:rsidR="00F444C4" w:rsidRPr="00F4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Теоретические занятия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Физическая культура и спорт, их значение в жизни человека.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Возникновение и развитие стрелкового спорта в дореволюционной России. Создание стрелкового союза. Первое участие в Олимпийских Играх стрелков России.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Качества, определяющие успешность занятий пулевой стрельбой.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Меры обеспечения безопасности, правила поведения в тире.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Общие сведения о выстреле, взрыве, взрывчатых веществах: инициирующих, дробящих, метательных.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Виды спортивного оружия.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Характеристика, основные части м/ </w:t>
      </w:r>
      <w:proofErr w:type="gram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винтовки (все группы).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Прицельные приспособления, виды, устройство.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9.Понятия: «кучность», «разброс», «отрывы», «совмещение», «</w:t>
      </w:r>
      <w:proofErr w:type="spell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несовмещение</w:t>
      </w:r>
      <w:proofErr w:type="spell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Определение СТП, расчет и внесение поправок между сериями.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Патроны: центрального боя, бокового огня, устройство.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Осечки, причины, устранение. </w:t>
      </w:r>
    </w:p>
    <w:p w:rsidR="00F54244" w:rsidRPr="00F444C4" w:rsidRDefault="00F54244" w:rsidP="00F444C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13.Основные элементы техники выполнения выстрела: изготовка, прицеливание, управление спуском, дыхание. </w:t>
      </w:r>
    </w:p>
    <w:p w:rsidR="00532E45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14.Понятия: </w:t>
      </w:r>
    </w:p>
    <w:p w:rsidR="00F54244" w:rsidRPr="00F444C4" w:rsidRDefault="00F54244" w:rsidP="00532E4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«колебания», «устойчивость», «район колебаний»;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«ожидание выстрела», «встреча выстрела»;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ожиданно-неожиданный</w:t>
      </w:r>
      <w:proofErr w:type="spell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выстрел» (подготавливаемый);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«сохранение рабочего состояния во время и после выстрела»;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координирование удержания системы «стрелок-оружие»,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прицеливания и выжима спуска («параллельность работ»).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15.Работа без патрона: ее суть, цель, значение.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16.Пробные выстрелы, их назначение, характер выполнения.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17.Внимание, его виды, значение для стрелка; восприятия и представления.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Костно-связочный аппарат, мышцы, их строение, взаимодействие.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19.Гигиена, закаливание, общий режим стрелка; пагубное действие вредных привычек: курения, алкоголя.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20.Правила соревнований: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обязанности и права участника соревнований,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выполнения упражнений; команды, подаваемые на линии огня;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требования к изготовкам: </w:t>
      </w:r>
    </w:p>
    <w:p w:rsidR="00532E45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-для стрельбы «лежа», «с колена», «стоя» - группы </w:t>
      </w:r>
      <w:proofErr w:type="spell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винтовочников</w:t>
      </w:r>
      <w:proofErr w:type="spell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выполнения упражнения МВ-2,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обязанности показчика, контролера, помощника судьи на линии мишеней.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22.Зачеты по теории.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23.Подведение итогов тренировок в течение учебного года, планы на следующий год.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2.Практические занятия</w:t>
      </w:r>
    </w:p>
    <w:p w:rsidR="00532E45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1.Общефизическая подготовка: одно из занятий в неделю (размеренный бег, подвижные игры, настольный теннис, ходьба на лыжах, плавание, прогулки); </w:t>
      </w:r>
    </w:p>
    <w:p w:rsidR="00532E45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 общефизической направленности в разминке и конце учебно-тренировочных занятий;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утренняя зарядк</w:t>
      </w:r>
      <w:proofErr w:type="gram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самостоятельно).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2.Выполнение упражнений специальной физической направленности.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3.Изучение и совершенствование техники выполнения выстрела: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изготовка для стрельбы «лежа» с применением упора,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изготовка для стрельбы «лежа» с применением ремня,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прицеливание с диоптрическим прицелом,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спуском (плавность, «неожиданность»),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дыхание.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Выполнение выстрелов в «районе колебаний» (без 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пули 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улей)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5.Совершенствование устойчивости - увеличение тренировочной нагрузки (работа без п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6.Выполнение выстрелов без 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пули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</w:t>
      </w:r>
      <w:r w:rsidR="004B4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(внутренний </w:t>
      </w:r>
      <w:proofErr w:type="gram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сохранением рабочего состояния). </w:t>
      </w:r>
    </w:p>
    <w:p w:rsidR="00F54244" w:rsidRPr="00F444C4" w:rsidRDefault="004B4E8D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7.Выполнение выстрелов без пули</w:t>
      </w:r>
      <w:r w:rsidR="00F54244"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</w:t>
      </w:r>
      <w:r w:rsidR="00F54244"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координирование работ по удержанию системы «стрелок-оружие», прицеливанию и выжиму спуска («параллельность работ»). </w:t>
      </w:r>
    </w:p>
    <w:p w:rsidR="00532E45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8.Практические стрельбы:</w:t>
      </w:r>
    </w:p>
    <w:p w:rsidR="00F54244" w:rsidRPr="00F444C4" w:rsidRDefault="00F54244" w:rsidP="00532E4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укороченных и </w:t>
      </w:r>
      <w:proofErr w:type="gram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proofErr w:type="gram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дистанциях,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белому листу и мишени,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«кучность» и совмещение.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9.Расчет и внесение поправок.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10.Контроль спортивной подготовленности: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стрельбы на «кучность», «совмещение», прикидки,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упражнений по условиям соревнований, </w:t>
      </w:r>
    </w:p>
    <w:p w:rsidR="00F54244" w:rsidRPr="00F444C4" w:rsidRDefault="00F54244" w:rsidP="00F444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квалификационные соревнования (зачет по </w:t>
      </w:r>
      <w:proofErr w:type="spell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подготовленности)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11.Освоение изготовки и выработка устойчивости для стрельбы «с колена» (укороченные дистанции, выстрелы без патрона и с патроном).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12.Освоение изготовки и выработка устойчивости для стрельбы «стоя» (укороченные дистанции, выстрелы без патрона и с патроном).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13.Иструкторская практика: выполнение обязанностей дежурного, показ в разминке выполнения упражнений физической направленности, показ изготовок в избранном виде стрельбы, помощь в исправлении замеченных ошибок в выполнении элементов выстрела. </w:t>
      </w:r>
    </w:p>
    <w:p w:rsidR="00F54244" w:rsidRPr="00F444C4" w:rsidRDefault="00F54244" w:rsidP="00532E4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16.Судейская практика: шифровка мишеней, работа в качестве показчика и </w:t>
      </w:r>
      <w:proofErr w:type="spellStart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контралера</w:t>
      </w:r>
      <w:proofErr w:type="spellEnd"/>
      <w:r w:rsidRPr="00F4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08C" w:rsidRDefault="000B308C" w:rsidP="005A487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44" w:rsidRPr="000B308C" w:rsidRDefault="00F54244" w:rsidP="005A487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 А.В. Преодолей себя! - М.: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Артамонов М…. Как научиться </w:t>
      </w:r>
      <w:proofErr w:type="gram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</w:t>
      </w:r>
      <w:proofErr w:type="gram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стрелять – М.: ОГИЗ, 1934.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Белкин А.А. Идеомоторная подготовка в спорте – М.: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1983.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Вайнштейн Л.М. Стрелок и тренер – М.: Изд. ДОСААФ, 1977.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Вайнштейн Л.М. Основы стрелкового мастерства – М.: Изд. ДОСААФ, 1960.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Володина И.С. Физическая подготовка стрелка-спортсмена. Лекция для студентов и слушателей РГАФК – М., Изд. Редакционно-издательского отдела РГАФК, 1997.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7.Вопросы подготовки молодых стрелков. Методические рекомендации. Комитет по физической культуре и спорту при совете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министоров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М. 1977. </w:t>
      </w:r>
    </w:p>
    <w:p w:rsidR="00F54244" w:rsidRPr="00F54244" w:rsidRDefault="00F54244" w:rsidP="0056003D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ДжгамадзеТ.А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Корх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Володина И.С. Подготовка стрелка из пневматического оружия. Методическая разработка для студентов и слушателей РГАФК – М. Изд. Редакционно-издательского отдела РГАФК, 1998.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Жаров К.П. Волевая подготовка спортсмена – М.: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1976. </w:t>
      </w:r>
    </w:p>
    <w:p w:rsidR="00F54244" w:rsidRPr="00F54244" w:rsidRDefault="00F54244" w:rsidP="005A4875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Идеомоторные представления и их значение в спортивной тренировке М.,ФИиС,1967. </w:t>
      </w:r>
    </w:p>
    <w:p w:rsidR="00F54244" w:rsidRPr="00F54244" w:rsidRDefault="00F54244" w:rsidP="00EE592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Корх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Комплексный контроль в пулевой стрельбе – М., Изд. Редакционно-издательского отдела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ГЦОЛИФКа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1987. </w:t>
      </w:r>
    </w:p>
    <w:p w:rsidR="00F54244" w:rsidRPr="00F54244" w:rsidRDefault="00F54244" w:rsidP="00EE592A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Нормативные требования для поступающих в Российский </w:t>
      </w:r>
      <w:r w:rsidR="00EE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университет физической культуры, спорта и туризма – М.,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фирма «Лика», 2003. </w:t>
      </w:r>
    </w:p>
    <w:p w:rsidR="00F54244" w:rsidRPr="00F54244" w:rsidRDefault="00F54244" w:rsidP="00EE592A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Подготовка юных стрелков в ДЮСШ, СДЮШОР, ШИСП, Методические рекомендации. – Рига: Комитет по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ФКиС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Совете Министров </w:t>
      </w:r>
      <w:proofErr w:type="spell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</w:t>
      </w:r>
      <w:proofErr w:type="gramStart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spellEnd"/>
      <w:r w:rsidRPr="00F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1984. </w:t>
      </w:r>
    </w:p>
    <w:sectPr w:rsidR="00F54244" w:rsidRPr="00F54244" w:rsidSect="005A4875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46F"/>
    <w:multiLevelType w:val="multilevel"/>
    <w:tmpl w:val="234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643B9"/>
    <w:multiLevelType w:val="multilevel"/>
    <w:tmpl w:val="AC0E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978B6"/>
    <w:multiLevelType w:val="hybridMultilevel"/>
    <w:tmpl w:val="48B823B0"/>
    <w:lvl w:ilvl="0" w:tplc="6180DFF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F46168">
      <w:start w:val="1"/>
      <w:numFmt w:val="decimal"/>
      <w:lvlText w:val="%2)"/>
      <w:lvlJc w:val="left"/>
      <w:pPr>
        <w:ind w:left="252" w:hanging="39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728E4D66">
      <w:numFmt w:val="bullet"/>
      <w:lvlText w:val="•"/>
      <w:lvlJc w:val="left"/>
      <w:pPr>
        <w:ind w:left="2301" w:hanging="392"/>
      </w:pPr>
      <w:rPr>
        <w:rFonts w:hint="default"/>
        <w:lang w:val="ru-RU" w:eastAsia="ru-RU" w:bidi="ru-RU"/>
      </w:rPr>
    </w:lvl>
    <w:lvl w:ilvl="3" w:tplc="A9081D0C">
      <w:numFmt w:val="bullet"/>
      <w:lvlText w:val="•"/>
      <w:lvlJc w:val="left"/>
      <w:pPr>
        <w:ind w:left="3321" w:hanging="392"/>
      </w:pPr>
      <w:rPr>
        <w:rFonts w:hint="default"/>
        <w:lang w:val="ru-RU" w:eastAsia="ru-RU" w:bidi="ru-RU"/>
      </w:rPr>
    </w:lvl>
    <w:lvl w:ilvl="4" w:tplc="CF348F9C">
      <w:numFmt w:val="bullet"/>
      <w:lvlText w:val="•"/>
      <w:lvlJc w:val="left"/>
      <w:pPr>
        <w:ind w:left="4342" w:hanging="392"/>
      </w:pPr>
      <w:rPr>
        <w:rFonts w:hint="default"/>
        <w:lang w:val="ru-RU" w:eastAsia="ru-RU" w:bidi="ru-RU"/>
      </w:rPr>
    </w:lvl>
    <w:lvl w:ilvl="5" w:tplc="DBF62A04">
      <w:numFmt w:val="bullet"/>
      <w:lvlText w:val="•"/>
      <w:lvlJc w:val="left"/>
      <w:pPr>
        <w:ind w:left="5363" w:hanging="392"/>
      </w:pPr>
      <w:rPr>
        <w:rFonts w:hint="default"/>
        <w:lang w:val="ru-RU" w:eastAsia="ru-RU" w:bidi="ru-RU"/>
      </w:rPr>
    </w:lvl>
    <w:lvl w:ilvl="6" w:tplc="3574EF3E">
      <w:numFmt w:val="bullet"/>
      <w:lvlText w:val="•"/>
      <w:lvlJc w:val="left"/>
      <w:pPr>
        <w:ind w:left="6383" w:hanging="392"/>
      </w:pPr>
      <w:rPr>
        <w:rFonts w:hint="default"/>
        <w:lang w:val="ru-RU" w:eastAsia="ru-RU" w:bidi="ru-RU"/>
      </w:rPr>
    </w:lvl>
    <w:lvl w:ilvl="7" w:tplc="AD563104">
      <w:numFmt w:val="bullet"/>
      <w:lvlText w:val="•"/>
      <w:lvlJc w:val="left"/>
      <w:pPr>
        <w:ind w:left="7404" w:hanging="392"/>
      </w:pPr>
      <w:rPr>
        <w:rFonts w:hint="default"/>
        <w:lang w:val="ru-RU" w:eastAsia="ru-RU" w:bidi="ru-RU"/>
      </w:rPr>
    </w:lvl>
    <w:lvl w:ilvl="8" w:tplc="B754AD58">
      <w:numFmt w:val="bullet"/>
      <w:lvlText w:val="•"/>
      <w:lvlJc w:val="left"/>
      <w:pPr>
        <w:ind w:left="8425" w:hanging="392"/>
      </w:pPr>
      <w:rPr>
        <w:rFonts w:hint="default"/>
        <w:lang w:val="ru-RU" w:eastAsia="ru-RU" w:bidi="ru-RU"/>
      </w:rPr>
    </w:lvl>
  </w:abstractNum>
  <w:abstractNum w:abstractNumId="3">
    <w:nsid w:val="537F75AD"/>
    <w:multiLevelType w:val="hybridMultilevel"/>
    <w:tmpl w:val="A4E8CB92"/>
    <w:lvl w:ilvl="0" w:tplc="3F40EA1C">
      <w:start w:val="1"/>
      <w:numFmt w:val="decimal"/>
      <w:lvlText w:val="%1"/>
      <w:lvlJc w:val="left"/>
      <w:pPr>
        <w:ind w:left="999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BD6DAF2">
      <w:start w:val="2"/>
      <w:numFmt w:val="decimal"/>
      <w:lvlText w:val="%2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1E6A40B6">
      <w:numFmt w:val="bullet"/>
      <w:lvlText w:val="•"/>
      <w:lvlJc w:val="left"/>
      <w:pPr>
        <w:ind w:left="3580" w:hanging="240"/>
      </w:pPr>
      <w:rPr>
        <w:rFonts w:hint="default"/>
        <w:lang w:val="ru-RU" w:eastAsia="ru-RU" w:bidi="ru-RU"/>
      </w:rPr>
    </w:lvl>
    <w:lvl w:ilvl="3" w:tplc="FF784436">
      <w:numFmt w:val="bullet"/>
      <w:lvlText w:val="•"/>
      <w:lvlJc w:val="left"/>
      <w:pPr>
        <w:ind w:left="4440" w:hanging="240"/>
      </w:pPr>
      <w:rPr>
        <w:rFonts w:hint="default"/>
        <w:lang w:val="ru-RU" w:eastAsia="ru-RU" w:bidi="ru-RU"/>
      </w:rPr>
    </w:lvl>
    <w:lvl w:ilvl="4" w:tplc="1D7464E8">
      <w:numFmt w:val="bullet"/>
      <w:lvlText w:val="•"/>
      <w:lvlJc w:val="left"/>
      <w:pPr>
        <w:ind w:left="5301" w:hanging="240"/>
      </w:pPr>
      <w:rPr>
        <w:rFonts w:hint="default"/>
        <w:lang w:val="ru-RU" w:eastAsia="ru-RU" w:bidi="ru-RU"/>
      </w:rPr>
    </w:lvl>
    <w:lvl w:ilvl="5" w:tplc="9F7E199C">
      <w:numFmt w:val="bullet"/>
      <w:lvlText w:val="•"/>
      <w:lvlJc w:val="left"/>
      <w:pPr>
        <w:ind w:left="6162" w:hanging="240"/>
      </w:pPr>
      <w:rPr>
        <w:rFonts w:hint="default"/>
        <w:lang w:val="ru-RU" w:eastAsia="ru-RU" w:bidi="ru-RU"/>
      </w:rPr>
    </w:lvl>
    <w:lvl w:ilvl="6" w:tplc="F2347D98">
      <w:numFmt w:val="bullet"/>
      <w:lvlText w:val="•"/>
      <w:lvlJc w:val="left"/>
      <w:pPr>
        <w:ind w:left="7023" w:hanging="240"/>
      </w:pPr>
      <w:rPr>
        <w:rFonts w:hint="default"/>
        <w:lang w:val="ru-RU" w:eastAsia="ru-RU" w:bidi="ru-RU"/>
      </w:rPr>
    </w:lvl>
    <w:lvl w:ilvl="7" w:tplc="C3B0E6A8">
      <w:numFmt w:val="bullet"/>
      <w:lvlText w:val="•"/>
      <w:lvlJc w:val="left"/>
      <w:pPr>
        <w:ind w:left="7884" w:hanging="240"/>
      </w:pPr>
      <w:rPr>
        <w:rFonts w:hint="default"/>
        <w:lang w:val="ru-RU" w:eastAsia="ru-RU" w:bidi="ru-RU"/>
      </w:rPr>
    </w:lvl>
    <w:lvl w:ilvl="8" w:tplc="3E628CC2">
      <w:numFmt w:val="bullet"/>
      <w:lvlText w:val="•"/>
      <w:lvlJc w:val="left"/>
      <w:pPr>
        <w:ind w:left="8744" w:hanging="240"/>
      </w:pPr>
      <w:rPr>
        <w:rFonts w:hint="default"/>
        <w:lang w:val="ru-RU" w:eastAsia="ru-RU" w:bidi="ru-RU"/>
      </w:rPr>
    </w:lvl>
  </w:abstractNum>
  <w:abstractNum w:abstractNumId="4">
    <w:nsid w:val="77F07325"/>
    <w:multiLevelType w:val="hybridMultilevel"/>
    <w:tmpl w:val="61E03F8E"/>
    <w:lvl w:ilvl="0" w:tplc="AD52B20E">
      <w:numFmt w:val="bullet"/>
      <w:lvlText w:val="-"/>
      <w:lvlJc w:val="left"/>
      <w:pPr>
        <w:ind w:left="252" w:hanging="18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54C8EDA8">
      <w:numFmt w:val="bullet"/>
      <w:lvlText w:val="•"/>
      <w:lvlJc w:val="left"/>
      <w:pPr>
        <w:ind w:left="1280" w:hanging="188"/>
      </w:pPr>
      <w:rPr>
        <w:rFonts w:hint="default"/>
        <w:lang w:val="ru-RU" w:eastAsia="ru-RU" w:bidi="ru-RU"/>
      </w:rPr>
    </w:lvl>
    <w:lvl w:ilvl="2" w:tplc="E3364C24">
      <w:numFmt w:val="bullet"/>
      <w:lvlText w:val="•"/>
      <w:lvlJc w:val="left"/>
      <w:pPr>
        <w:ind w:left="2301" w:hanging="188"/>
      </w:pPr>
      <w:rPr>
        <w:rFonts w:hint="default"/>
        <w:lang w:val="ru-RU" w:eastAsia="ru-RU" w:bidi="ru-RU"/>
      </w:rPr>
    </w:lvl>
    <w:lvl w:ilvl="3" w:tplc="901CEEB8">
      <w:numFmt w:val="bullet"/>
      <w:lvlText w:val="•"/>
      <w:lvlJc w:val="left"/>
      <w:pPr>
        <w:ind w:left="3321" w:hanging="188"/>
      </w:pPr>
      <w:rPr>
        <w:rFonts w:hint="default"/>
        <w:lang w:val="ru-RU" w:eastAsia="ru-RU" w:bidi="ru-RU"/>
      </w:rPr>
    </w:lvl>
    <w:lvl w:ilvl="4" w:tplc="A9106B7E">
      <w:numFmt w:val="bullet"/>
      <w:lvlText w:val="•"/>
      <w:lvlJc w:val="left"/>
      <w:pPr>
        <w:ind w:left="4342" w:hanging="188"/>
      </w:pPr>
      <w:rPr>
        <w:rFonts w:hint="default"/>
        <w:lang w:val="ru-RU" w:eastAsia="ru-RU" w:bidi="ru-RU"/>
      </w:rPr>
    </w:lvl>
    <w:lvl w:ilvl="5" w:tplc="320A0662">
      <w:numFmt w:val="bullet"/>
      <w:lvlText w:val="•"/>
      <w:lvlJc w:val="left"/>
      <w:pPr>
        <w:ind w:left="5363" w:hanging="188"/>
      </w:pPr>
      <w:rPr>
        <w:rFonts w:hint="default"/>
        <w:lang w:val="ru-RU" w:eastAsia="ru-RU" w:bidi="ru-RU"/>
      </w:rPr>
    </w:lvl>
    <w:lvl w:ilvl="6" w:tplc="460488E6">
      <w:numFmt w:val="bullet"/>
      <w:lvlText w:val="•"/>
      <w:lvlJc w:val="left"/>
      <w:pPr>
        <w:ind w:left="6383" w:hanging="188"/>
      </w:pPr>
      <w:rPr>
        <w:rFonts w:hint="default"/>
        <w:lang w:val="ru-RU" w:eastAsia="ru-RU" w:bidi="ru-RU"/>
      </w:rPr>
    </w:lvl>
    <w:lvl w:ilvl="7" w:tplc="6C94EC76">
      <w:numFmt w:val="bullet"/>
      <w:lvlText w:val="•"/>
      <w:lvlJc w:val="left"/>
      <w:pPr>
        <w:ind w:left="7404" w:hanging="188"/>
      </w:pPr>
      <w:rPr>
        <w:rFonts w:hint="default"/>
        <w:lang w:val="ru-RU" w:eastAsia="ru-RU" w:bidi="ru-RU"/>
      </w:rPr>
    </w:lvl>
    <w:lvl w:ilvl="8" w:tplc="116CE2E2">
      <w:numFmt w:val="bullet"/>
      <w:lvlText w:val="•"/>
      <w:lvlJc w:val="left"/>
      <w:pPr>
        <w:ind w:left="8425" w:hanging="18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244"/>
    <w:rsid w:val="0008671B"/>
    <w:rsid w:val="000B308C"/>
    <w:rsid w:val="000E08DD"/>
    <w:rsid w:val="00106C70"/>
    <w:rsid w:val="0019137E"/>
    <w:rsid w:val="001D452F"/>
    <w:rsid w:val="00242156"/>
    <w:rsid w:val="00267CDC"/>
    <w:rsid w:val="00315AA4"/>
    <w:rsid w:val="00320AB9"/>
    <w:rsid w:val="00390E0C"/>
    <w:rsid w:val="0039591D"/>
    <w:rsid w:val="00426ADE"/>
    <w:rsid w:val="004305A9"/>
    <w:rsid w:val="00446E7E"/>
    <w:rsid w:val="004B4E8D"/>
    <w:rsid w:val="004C5FA2"/>
    <w:rsid w:val="005018AD"/>
    <w:rsid w:val="0051567E"/>
    <w:rsid w:val="00532E45"/>
    <w:rsid w:val="0056003D"/>
    <w:rsid w:val="005A24A5"/>
    <w:rsid w:val="005A4875"/>
    <w:rsid w:val="005D1627"/>
    <w:rsid w:val="00626346"/>
    <w:rsid w:val="00863BEF"/>
    <w:rsid w:val="00865FEB"/>
    <w:rsid w:val="00892B23"/>
    <w:rsid w:val="008B602D"/>
    <w:rsid w:val="008F79F6"/>
    <w:rsid w:val="0092402A"/>
    <w:rsid w:val="00983DA5"/>
    <w:rsid w:val="00A23AAF"/>
    <w:rsid w:val="00A351F0"/>
    <w:rsid w:val="00A51BF7"/>
    <w:rsid w:val="00A978B3"/>
    <w:rsid w:val="00AB482E"/>
    <w:rsid w:val="00AD38BF"/>
    <w:rsid w:val="00AF1677"/>
    <w:rsid w:val="00B859A1"/>
    <w:rsid w:val="00BE073D"/>
    <w:rsid w:val="00BE50B5"/>
    <w:rsid w:val="00BF6F91"/>
    <w:rsid w:val="00C331A9"/>
    <w:rsid w:val="00C533B9"/>
    <w:rsid w:val="00C94398"/>
    <w:rsid w:val="00CA00A4"/>
    <w:rsid w:val="00D119D3"/>
    <w:rsid w:val="00D60D3B"/>
    <w:rsid w:val="00D81C81"/>
    <w:rsid w:val="00E15B36"/>
    <w:rsid w:val="00E93E58"/>
    <w:rsid w:val="00EE592A"/>
    <w:rsid w:val="00F14CFA"/>
    <w:rsid w:val="00F150C4"/>
    <w:rsid w:val="00F444C4"/>
    <w:rsid w:val="00F54244"/>
    <w:rsid w:val="00F8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B9"/>
  </w:style>
  <w:style w:type="paragraph" w:styleId="3">
    <w:name w:val="heading 3"/>
    <w:basedOn w:val="a"/>
    <w:link w:val="30"/>
    <w:uiPriority w:val="1"/>
    <w:qFormat/>
    <w:rsid w:val="00106C70"/>
    <w:pPr>
      <w:widowControl w:val="0"/>
      <w:autoSpaceDE w:val="0"/>
      <w:autoSpaceDN w:val="0"/>
      <w:spacing w:after="0" w:line="240" w:lineRule="auto"/>
      <w:ind w:left="1213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54244"/>
    <w:pPr>
      <w:widowControl w:val="0"/>
      <w:autoSpaceDE w:val="0"/>
      <w:autoSpaceDN w:val="0"/>
      <w:spacing w:before="5"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542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06C7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106C70"/>
    <w:pPr>
      <w:widowControl w:val="0"/>
      <w:autoSpaceDE w:val="0"/>
      <w:autoSpaceDN w:val="0"/>
      <w:spacing w:before="5" w:after="0" w:line="240" w:lineRule="auto"/>
      <w:ind w:left="252" w:hanging="2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06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8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4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2019-11-27T10:26:00Z</dcterms:created>
  <dcterms:modified xsi:type="dcterms:W3CDTF">2020-12-14T08:31:00Z</dcterms:modified>
</cp:coreProperties>
</file>